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52D" w:rsidRDefault="003A67F3" w:rsidP="002F152D">
      <w:pPr>
        <w:spacing w:after="0" w:line="240" w:lineRule="auto"/>
        <w:jc w:val="both"/>
      </w:pPr>
      <w:r>
        <w:rPr>
          <w:b/>
        </w:rPr>
        <w:t xml:space="preserve">LEER Y VIVIR LA PASIÓN </w:t>
      </w:r>
      <w:r w:rsidR="00907259">
        <w:rPr>
          <w:b/>
        </w:rPr>
        <w:t xml:space="preserve">Y MUERTE </w:t>
      </w:r>
      <w:r>
        <w:rPr>
          <w:b/>
        </w:rPr>
        <w:t>DE</w:t>
      </w:r>
      <w:r w:rsidR="00907259">
        <w:rPr>
          <w:b/>
        </w:rPr>
        <w:t xml:space="preserve"> JESÚS</w:t>
      </w:r>
    </w:p>
    <w:p w:rsidR="002F152D" w:rsidRPr="002F152D" w:rsidRDefault="002F152D" w:rsidP="002F152D">
      <w:pPr>
        <w:spacing w:after="0" w:line="240" w:lineRule="auto"/>
        <w:jc w:val="both"/>
      </w:pPr>
    </w:p>
    <w:p w:rsidR="00C32567" w:rsidRDefault="00AB445B" w:rsidP="002F152D">
      <w:pPr>
        <w:spacing w:after="0" w:line="240" w:lineRule="auto"/>
        <w:jc w:val="both"/>
      </w:pPr>
      <w:r>
        <w:t xml:space="preserve">En </w:t>
      </w:r>
      <w:r w:rsidR="00DA385A">
        <w:t>la</w:t>
      </w:r>
      <w:r w:rsidR="006B36DD" w:rsidRPr="006B36DD">
        <w:t xml:space="preserve"> antesala de la Semana Santa</w:t>
      </w:r>
      <w:r w:rsidR="006B36DD">
        <w:t>, propongo enfocarnos en la Cruz</w:t>
      </w:r>
      <w:r w:rsidR="00C74206" w:rsidRPr="00C74206">
        <w:t>.</w:t>
      </w:r>
      <w:r w:rsidR="00C74206">
        <w:t xml:space="preserve"> </w:t>
      </w:r>
      <w:r w:rsidR="002C2966">
        <w:t>Expondré</w:t>
      </w:r>
      <w:r w:rsidR="00907259">
        <w:t xml:space="preserve"> el misterio </w:t>
      </w:r>
      <w:r w:rsidR="0010647C">
        <w:t>de</w:t>
      </w:r>
      <w:r w:rsidR="00907259">
        <w:t xml:space="preserve"> la Cruz </w:t>
      </w:r>
      <w:r>
        <w:t xml:space="preserve">y, a continuación, </w:t>
      </w:r>
      <w:r w:rsidR="002C2966">
        <w:t>presentaré</w:t>
      </w:r>
      <w:r w:rsidR="00907259">
        <w:t xml:space="preserve"> </w:t>
      </w:r>
      <w:r>
        <w:t>cinco</w:t>
      </w:r>
      <w:r w:rsidR="00907259">
        <w:t xml:space="preserve"> ideas que ayuden a </w:t>
      </w:r>
      <w:r w:rsidR="00F856D0">
        <w:t>contemplar</w:t>
      </w:r>
      <w:r w:rsidR="00907259">
        <w:t xml:space="preserve"> la Pasión y </w:t>
      </w:r>
      <w:r>
        <w:t>M</w:t>
      </w:r>
      <w:r w:rsidR="00907259">
        <w:t xml:space="preserve">uerte de Jesús. </w:t>
      </w:r>
      <w:r w:rsidR="006B36DD">
        <w:t xml:space="preserve">¿Para qué? Para descubrir el amor de Dios que </w:t>
      </w:r>
      <w:r w:rsidR="00AD640E">
        <w:t>encierra</w:t>
      </w:r>
      <w:r w:rsidR="00510FC3">
        <w:t>n</w:t>
      </w:r>
      <w:r w:rsidR="00AD640E">
        <w:t xml:space="preserve"> y </w:t>
      </w:r>
      <w:r w:rsidR="00907259">
        <w:t xml:space="preserve">así aprender a amar en la escuela del </w:t>
      </w:r>
      <w:r w:rsidR="00302A5B">
        <w:t>A</w:t>
      </w:r>
      <w:r w:rsidR="00907259">
        <w:t>mor divino.</w:t>
      </w:r>
      <w:r w:rsidR="00C32567" w:rsidRPr="00C32567">
        <w:rPr>
          <w:rFonts w:cstheme="minorHAnsi"/>
        </w:rPr>
        <w:t xml:space="preserve"> </w:t>
      </w:r>
      <w:r>
        <w:t>E</w:t>
      </w:r>
      <w:r w:rsidR="00C32567" w:rsidRPr="00C32567">
        <w:t xml:space="preserve">l miércoles </w:t>
      </w:r>
      <w:r w:rsidR="00DA385A">
        <w:t>santo</w:t>
      </w:r>
      <w:r w:rsidR="00C32567" w:rsidRPr="00C32567">
        <w:t xml:space="preserve"> de 1301, </w:t>
      </w:r>
      <w:r w:rsidR="00C32567">
        <w:t xml:space="preserve">santa Ángela de </w:t>
      </w:r>
      <w:proofErr w:type="spellStart"/>
      <w:r w:rsidR="00C32567" w:rsidRPr="00510FC3">
        <w:rPr>
          <w:i/>
        </w:rPr>
        <w:t>Foligno</w:t>
      </w:r>
      <w:proofErr w:type="spellEnd"/>
      <w:r w:rsidR="00C32567">
        <w:t xml:space="preserve">, </w:t>
      </w:r>
      <w:r w:rsidR="00C32567" w:rsidRPr="00C32567">
        <w:t xml:space="preserve">meditando sobre la muerte del Hijo de Dios, </w:t>
      </w:r>
      <w:r w:rsidR="00C32567">
        <w:t>escuchó</w:t>
      </w:r>
      <w:r w:rsidR="00C32567" w:rsidRPr="00C32567">
        <w:t xml:space="preserve"> dentro de sí estas palabras: </w:t>
      </w:r>
      <w:r w:rsidR="00C32567" w:rsidRPr="00C32567">
        <w:rPr>
          <w:i/>
        </w:rPr>
        <w:t>“No te he amado en broma”</w:t>
      </w:r>
      <w:r w:rsidR="00C32567" w:rsidRPr="00C32567">
        <w:t>.</w:t>
      </w:r>
      <w:r w:rsidR="00C32567">
        <w:t xml:space="preserve"> </w:t>
      </w:r>
      <w:r w:rsidR="00356003">
        <w:t>Leer y vivir</w:t>
      </w:r>
      <w:r w:rsidR="00C32567">
        <w:t xml:space="preserve"> la Pasión </w:t>
      </w:r>
      <w:r w:rsidR="002C2966">
        <w:t>sanará</w:t>
      </w:r>
      <w:r w:rsidR="00C7460C">
        <w:t xml:space="preserve"> </w:t>
      </w:r>
      <w:r w:rsidR="00510FC3">
        <w:t>la</w:t>
      </w:r>
      <w:r w:rsidR="00C7460C">
        <w:t xml:space="preserve"> </w:t>
      </w:r>
      <w:r w:rsidR="002C2966">
        <w:t>ceguera</w:t>
      </w:r>
      <w:r w:rsidR="00510FC3">
        <w:t xml:space="preserve"> de</w:t>
      </w:r>
      <w:r>
        <w:t>l</w:t>
      </w:r>
      <w:r w:rsidR="00510FC3">
        <w:t xml:space="preserve"> corazón. </w:t>
      </w:r>
      <w:r w:rsidR="002357BA">
        <w:t>Y así</w:t>
      </w:r>
      <w:r w:rsidR="00510FC3">
        <w:t xml:space="preserve"> podamos</w:t>
      </w:r>
      <w:r w:rsidR="00C7460C">
        <w:t xml:space="preserve"> </w:t>
      </w:r>
      <w:r w:rsidR="00510FC3">
        <w:t>comprender este misterio de amor y repetir con alegría y agradecimiento</w:t>
      </w:r>
      <w:r w:rsidR="00C7460C">
        <w:t xml:space="preserve">: </w:t>
      </w:r>
      <w:r w:rsidR="00C7460C" w:rsidRPr="00AD7EC2">
        <w:rPr>
          <w:rFonts w:cstheme="minorHAnsi"/>
        </w:rPr>
        <w:t xml:space="preserve">¡Cómo nos amaste, </w:t>
      </w:r>
      <w:r w:rsidR="00C7460C">
        <w:rPr>
          <w:rFonts w:cstheme="minorHAnsi"/>
        </w:rPr>
        <w:t>Jesús</w:t>
      </w:r>
      <w:r w:rsidR="00C7460C" w:rsidRPr="00AD7EC2">
        <w:rPr>
          <w:rFonts w:cstheme="minorHAnsi"/>
        </w:rPr>
        <w:t xml:space="preserve">, </w:t>
      </w:r>
      <w:proofErr w:type="gramStart"/>
      <w:r w:rsidR="00C7460C" w:rsidRPr="00AD7EC2">
        <w:rPr>
          <w:rFonts w:cstheme="minorHAnsi"/>
        </w:rPr>
        <w:t>cómo nos amaste!</w:t>
      </w:r>
      <w:proofErr w:type="gramEnd"/>
    </w:p>
    <w:p w:rsidR="004F4C08" w:rsidRDefault="004F4C08" w:rsidP="002F152D">
      <w:pPr>
        <w:spacing w:after="0" w:line="240" w:lineRule="auto"/>
        <w:jc w:val="both"/>
      </w:pPr>
    </w:p>
    <w:p w:rsidR="004F4C08" w:rsidRDefault="00DA385A" w:rsidP="002F152D">
      <w:pPr>
        <w:spacing w:after="0" w:line="240" w:lineRule="auto"/>
        <w:jc w:val="both"/>
      </w:pPr>
      <w:r>
        <w:t>Antes de empezar, recuerdo</w:t>
      </w:r>
      <w:r w:rsidR="004F4C08">
        <w:t xml:space="preserve"> </w:t>
      </w:r>
      <w:r>
        <w:t>dos ideas. La primera:</w:t>
      </w:r>
      <w:r w:rsidR="004F4C08">
        <w:t xml:space="preserve"> </w:t>
      </w:r>
      <w:r w:rsidR="00356003">
        <w:t xml:space="preserve">cuando </w:t>
      </w:r>
      <w:r>
        <w:t xml:space="preserve">san Pablo </w:t>
      </w:r>
      <w:r w:rsidR="004F4C08">
        <w:t xml:space="preserve">dice que Cristo </w:t>
      </w:r>
      <w:r w:rsidR="004F4C08" w:rsidRPr="004F4C08">
        <w:rPr>
          <w:i/>
        </w:rPr>
        <w:t>“murió por nosotros”</w:t>
      </w:r>
      <w:r w:rsidR="004F4C08">
        <w:t xml:space="preserve"> (</w:t>
      </w:r>
      <w:r w:rsidR="004F4C08" w:rsidRPr="004F4C08">
        <w:rPr>
          <w:sz w:val="18"/>
          <w:szCs w:val="18"/>
        </w:rPr>
        <w:t>Romanos 5, 8</w:t>
      </w:r>
      <w:r w:rsidR="004F4C08">
        <w:t>), no excluye que e</w:t>
      </w:r>
      <w:r>
        <w:t xml:space="preserve">se </w:t>
      </w:r>
      <w:r w:rsidR="004F4C08">
        <w:t xml:space="preserve">amor sea un amor personal. Murió </w:t>
      </w:r>
      <w:r w:rsidR="004F4C08" w:rsidRPr="004F4C08">
        <w:rPr>
          <w:i/>
        </w:rPr>
        <w:t>“por nosotros”</w:t>
      </w:r>
      <w:r w:rsidR="004F4C08">
        <w:t xml:space="preserve"> significa que </w:t>
      </w:r>
      <w:r w:rsidR="004F4C08" w:rsidRPr="004F4C08">
        <w:rPr>
          <w:i/>
        </w:rPr>
        <w:t>“murió por cada uno de nosotros”</w:t>
      </w:r>
      <w:r w:rsidR="004F4C08">
        <w:t xml:space="preserve">. </w:t>
      </w:r>
      <w:r w:rsidR="009A10B3">
        <w:t>“</w:t>
      </w:r>
      <w:r w:rsidR="004F4C08">
        <w:t>Por nosotros</w:t>
      </w:r>
      <w:r w:rsidR="009A10B3">
        <w:t>”</w:t>
      </w:r>
      <w:r w:rsidR="004F4C08">
        <w:t xml:space="preserve"> no tiene sentido colectivo sino distributivo</w:t>
      </w:r>
      <w:r w:rsidR="009A10B3">
        <w:t>, “por cada uno”</w:t>
      </w:r>
      <w:r w:rsidR="004F4C08">
        <w:t xml:space="preserve">. Por eso, </w:t>
      </w:r>
      <w:r w:rsidR="00AB445B">
        <w:t>Pablo</w:t>
      </w:r>
      <w:r w:rsidR="004F4C08">
        <w:t xml:space="preserve"> confesará: </w:t>
      </w:r>
      <w:r w:rsidR="008F1B42" w:rsidRPr="008F1B42">
        <w:rPr>
          <w:i/>
        </w:rPr>
        <w:t>“vivo en la fe del Hijo de Dios, que me amó y se entregó por mí”</w:t>
      </w:r>
      <w:r w:rsidR="008F1B42">
        <w:t xml:space="preserve"> (</w:t>
      </w:r>
      <w:r w:rsidR="008F1B42" w:rsidRPr="008F1B42">
        <w:rPr>
          <w:sz w:val="18"/>
          <w:szCs w:val="18"/>
        </w:rPr>
        <w:t>Gálatas 2, 20</w:t>
      </w:r>
      <w:r w:rsidR="008F1B42">
        <w:t>)</w:t>
      </w:r>
      <w:r w:rsidR="008F1B42" w:rsidRPr="008F1B42">
        <w:t>.</w:t>
      </w:r>
      <w:r w:rsidR="008F1B42">
        <w:t xml:space="preserve"> </w:t>
      </w:r>
      <w:r w:rsidR="001135CF">
        <w:t>“</w:t>
      </w:r>
      <w:r w:rsidR="007F116D">
        <w:t>Por mí</w:t>
      </w:r>
      <w:r w:rsidR="001135CF">
        <w:t>”</w:t>
      </w:r>
      <w:r w:rsidR="007F116D">
        <w:t>; i</w:t>
      </w:r>
      <w:r w:rsidR="007F116D" w:rsidRPr="007F116D">
        <w:t>ncluso si yo hubiese sido la única persona en el mundo, Él lo habría hecho</w:t>
      </w:r>
      <w:r w:rsidR="007F116D">
        <w:t xml:space="preserve">. </w:t>
      </w:r>
      <w:r w:rsidR="001135CF">
        <w:t>E</w:t>
      </w:r>
      <w:r w:rsidR="008F1B42">
        <w:t>s así verdaderamente porque el amor de Cristo es infinito al ser divino, no solo humano. Y lo infinito no se divide en partes, está todo él en todos. Todo el amor de Cristo revelado en su Pasión está en mí</w:t>
      </w:r>
      <w:r w:rsidR="00356003">
        <w:t>;</w:t>
      </w:r>
      <w:r w:rsidR="00501758">
        <w:t xml:space="preserve"> es </w:t>
      </w:r>
      <w:r w:rsidR="008F1B42">
        <w:t>causa de mi alegría y fundamento de mi esperanza</w:t>
      </w:r>
      <w:r w:rsidR="00356003">
        <w:t>.</w:t>
      </w:r>
      <w:r w:rsidR="008F1B42">
        <w:t xml:space="preserve"> </w:t>
      </w:r>
      <w:r w:rsidR="00356003">
        <w:t>Y</w:t>
      </w:r>
      <w:r w:rsidR="008F1B42">
        <w:t xml:space="preserve"> todo el amor de Cristo está también en el hermano</w:t>
      </w:r>
      <w:r w:rsidR="00356003">
        <w:t>; es</w:t>
      </w:r>
      <w:r w:rsidR="008F1B42">
        <w:t xml:space="preserve"> causa de mi respeto y caridad hacia él</w:t>
      </w:r>
      <w:r w:rsidR="002357BA">
        <w:t xml:space="preserve"> (</w:t>
      </w:r>
      <w:r w:rsidR="002357BA" w:rsidRPr="002357BA">
        <w:rPr>
          <w:sz w:val="18"/>
          <w:szCs w:val="18"/>
        </w:rPr>
        <w:t xml:space="preserve">ref. </w:t>
      </w:r>
      <w:proofErr w:type="spellStart"/>
      <w:r w:rsidR="002357BA" w:rsidRPr="002357BA">
        <w:rPr>
          <w:sz w:val="18"/>
          <w:szCs w:val="18"/>
        </w:rPr>
        <w:t>Cantalamessa</w:t>
      </w:r>
      <w:proofErr w:type="spellEnd"/>
      <w:r w:rsidR="002357BA" w:rsidRPr="002357BA">
        <w:rPr>
          <w:sz w:val="18"/>
          <w:szCs w:val="18"/>
        </w:rPr>
        <w:t xml:space="preserve">, </w:t>
      </w:r>
      <w:r w:rsidR="002357BA" w:rsidRPr="002357BA">
        <w:rPr>
          <w:i/>
          <w:sz w:val="18"/>
          <w:szCs w:val="18"/>
        </w:rPr>
        <w:t>Dando un fuerte grito, expiró</w:t>
      </w:r>
      <w:r w:rsidR="002357BA">
        <w:t>)</w:t>
      </w:r>
      <w:r w:rsidR="008F1B42">
        <w:t>.</w:t>
      </w:r>
    </w:p>
    <w:p w:rsidR="00DA385A" w:rsidRDefault="00DA385A" w:rsidP="002F152D">
      <w:pPr>
        <w:spacing w:after="0" w:line="240" w:lineRule="auto"/>
        <w:jc w:val="both"/>
      </w:pPr>
    </w:p>
    <w:p w:rsidR="00DA385A" w:rsidRPr="004F4C08" w:rsidRDefault="00DA385A" w:rsidP="002F152D">
      <w:pPr>
        <w:spacing w:after="0" w:line="240" w:lineRule="auto"/>
        <w:jc w:val="both"/>
      </w:pPr>
      <w:r>
        <w:t xml:space="preserve">La segunda: todos, cada uno, </w:t>
      </w:r>
      <w:r w:rsidR="002C2966">
        <w:t>fuimos protagonistas</w:t>
      </w:r>
      <w:r>
        <w:t xml:space="preserve"> en la Pasión y Muerte de Cristo. </w:t>
      </w:r>
      <w:r w:rsidR="001055D1">
        <w:t xml:space="preserve">Es un misterio </w:t>
      </w:r>
      <w:r w:rsidR="002C2966">
        <w:t xml:space="preserve">admirable y verdadero </w:t>
      </w:r>
      <w:r w:rsidR="001055D1">
        <w:t>el cómo Dios tiene todas las cosas presentes</w:t>
      </w:r>
      <w:r w:rsidR="002C2966">
        <w:t xml:space="preserve"> respetando nuestra libertad</w:t>
      </w:r>
      <w:r w:rsidR="002357BA">
        <w:t>;</w:t>
      </w:r>
      <w:r w:rsidR="001055D1">
        <w:t xml:space="preserve"> cómo</w:t>
      </w:r>
      <w:r w:rsidR="002357BA">
        <w:t>,</w:t>
      </w:r>
      <w:r w:rsidR="001055D1">
        <w:t xml:space="preserve"> </w:t>
      </w:r>
      <w:r w:rsidR="002357BA">
        <w:t xml:space="preserve">saltándose todas las barreras de espacio y tiempo, </w:t>
      </w:r>
      <w:r w:rsidR="001055D1">
        <w:t xml:space="preserve">no hay para </w:t>
      </w:r>
      <w:r w:rsidR="00397161">
        <w:t>Él</w:t>
      </w:r>
      <w:r w:rsidR="001055D1">
        <w:t xml:space="preserve"> ni pasado ni futuro, solo presente</w:t>
      </w:r>
      <w:r w:rsidR="00397161">
        <w:t>. De ahí que Cristo se entregar</w:t>
      </w:r>
      <w:r w:rsidR="004F7D02">
        <w:t>a</w:t>
      </w:r>
      <w:r w:rsidR="00397161">
        <w:t xml:space="preserve"> en la Cruz por los pecados futuros, los nuestros, de la misma manera </w:t>
      </w:r>
      <w:r w:rsidR="002C2966">
        <w:t xml:space="preserve">que </w:t>
      </w:r>
      <w:r w:rsidR="001516E0">
        <w:t xml:space="preserve">nuestros actos </w:t>
      </w:r>
      <w:r w:rsidR="002C2966">
        <w:t>ofrecidos hoy para su consuelo le llegaron a su Corazón herido</w:t>
      </w:r>
      <w:r w:rsidR="002357BA">
        <w:t xml:space="preserve"> (</w:t>
      </w:r>
      <w:r w:rsidR="002357BA" w:rsidRPr="002357BA">
        <w:rPr>
          <w:sz w:val="18"/>
          <w:szCs w:val="18"/>
        </w:rPr>
        <w:t>ref. Francisco</w:t>
      </w:r>
      <w:r w:rsidR="004F7D02">
        <w:rPr>
          <w:sz w:val="18"/>
          <w:szCs w:val="18"/>
        </w:rPr>
        <w:t>,</w:t>
      </w:r>
      <w:r w:rsidR="002357BA" w:rsidRPr="002357BA">
        <w:rPr>
          <w:sz w:val="18"/>
          <w:szCs w:val="18"/>
        </w:rPr>
        <w:t xml:space="preserve"> encíclica </w:t>
      </w:r>
      <w:proofErr w:type="spellStart"/>
      <w:r w:rsidR="002357BA" w:rsidRPr="002357BA">
        <w:rPr>
          <w:i/>
          <w:sz w:val="18"/>
          <w:szCs w:val="18"/>
        </w:rPr>
        <w:t>Dilexit</w:t>
      </w:r>
      <w:proofErr w:type="spellEnd"/>
      <w:r w:rsidR="002357BA" w:rsidRPr="002357BA">
        <w:rPr>
          <w:i/>
          <w:sz w:val="18"/>
          <w:szCs w:val="18"/>
        </w:rPr>
        <w:t xml:space="preserve"> nos</w:t>
      </w:r>
      <w:r w:rsidR="002357BA" w:rsidRPr="002357BA">
        <w:rPr>
          <w:sz w:val="18"/>
          <w:szCs w:val="18"/>
        </w:rPr>
        <w:t xml:space="preserve"> n. 153</w:t>
      </w:r>
      <w:r w:rsidR="002357BA">
        <w:t>)</w:t>
      </w:r>
      <w:r w:rsidR="002C2966">
        <w:t>.</w:t>
      </w:r>
    </w:p>
    <w:p w:rsidR="002F152D" w:rsidRDefault="002F152D" w:rsidP="002F152D">
      <w:pPr>
        <w:spacing w:after="0" w:line="240" w:lineRule="auto"/>
        <w:jc w:val="both"/>
      </w:pPr>
    </w:p>
    <w:p w:rsidR="00AD640E" w:rsidRPr="00AD640E" w:rsidRDefault="00AD640E" w:rsidP="00AD640E">
      <w:pPr>
        <w:spacing w:after="0" w:line="240" w:lineRule="auto"/>
        <w:jc w:val="both"/>
        <w:rPr>
          <w:b/>
          <w:i/>
        </w:rPr>
      </w:pPr>
      <w:r w:rsidRPr="00AD640E">
        <w:rPr>
          <w:b/>
          <w:i/>
        </w:rPr>
        <w:t>El misterio de la Cruz</w:t>
      </w:r>
      <w:r w:rsidR="00302A5B">
        <w:rPr>
          <w:b/>
          <w:i/>
        </w:rPr>
        <w:t xml:space="preserve"> es el gran </w:t>
      </w:r>
      <w:proofErr w:type="spellStart"/>
      <w:r w:rsidR="00302A5B">
        <w:rPr>
          <w:b/>
          <w:i/>
        </w:rPr>
        <w:t>mysterium</w:t>
      </w:r>
      <w:proofErr w:type="spellEnd"/>
      <w:r w:rsidR="00302A5B">
        <w:rPr>
          <w:b/>
          <w:i/>
        </w:rPr>
        <w:t xml:space="preserve"> </w:t>
      </w:r>
      <w:proofErr w:type="spellStart"/>
      <w:r w:rsidR="00302A5B">
        <w:rPr>
          <w:b/>
          <w:i/>
        </w:rPr>
        <w:t>fidei</w:t>
      </w:r>
      <w:proofErr w:type="spellEnd"/>
    </w:p>
    <w:p w:rsidR="00AD640E" w:rsidRPr="00AD640E" w:rsidRDefault="00AD640E" w:rsidP="00AD640E">
      <w:pPr>
        <w:spacing w:after="0" w:line="240" w:lineRule="auto"/>
        <w:jc w:val="both"/>
      </w:pPr>
    </w:p>
    <w:p w:rsidR="00AD640E" w:rsidRPr="00AD640E" w:rsidRDefault="00AD640E" w:rsidP="00AD640E">
      <w:pPr>
        <w:spacing w:after="0" w:line="240" w:lineRule="auto"/>
        <w:jc w:val="both"/>
      </w:pPr>
      <w:r>
        <w:t>Jesús,</w:t>
      </w:r>
      <w:r w:rsidRPr="00AD640E">
        <w:t xml:space="preserve"> ¿fue obligado por su padre</w:t>
      </w:r>
      <w:r>
        <w:t xml:space="preserve"> Dios a padecer y morir en la Cruz</w:t>
      </w:r>
      <w:r w:rsidRPr="00AD640E">
        <w:t xml:space="preserve">? No, </w:t>
      </w:r>
      <w:r w:rsidR="009B1B02">
        <w:t xml:space="preserve">fue un acto libérrimo </w:t>
      </w:r>
      <w:r w:rsidRPr="00AD640E">
        <w:t>movido por el amor filial; quiso restaurar la justicia de su padre, que había sido lesionada por la ofensa que había recibido</w:t>
      </w:r>
      <w:r>
        <w:t xml:space="preserve"> por los pecados de los hombres</w:t>
      </w:r>
      <w:r w:rsidRPr="00AD640E">
        <w:t xml:space="preserve">, y ansiaba que se cumpliera </w:t>
      </w:r>
      <w:r w:rsidR="009B1B02">
        <w:t>el</w:t>
      </w:r>
      <w:r w:rsidRPr="00AD640E">
        <w:t xml:space="preserve"> plan amoroso de </w:t>
      </w:r>
      <w:r w:rsidR="009B1B02">
        <w:t xml:space="preserve">Dios </w:t>
      </w:r>
      <w:r>
        <w:t xml:space="preserve">de hacernos hijos </w:t>
      </w:r>
      <w:r w:rsidR="009B1B02">
        <w:t>suyos</w:t>
      </w:r>
      <w:r w:rsidRPr="00AD640E">
        <w:t xml:space="preserve">; también lo hizo movido por el amor que </w:t>
      </w:r>
      <w:r w:rsidR="00072BDB">
        <w:t xml:space="preserve">nos </w:t>
      </w:r>
      <w:r w:rsidRPr="00AD640E">
        <w:t xml:space="preserve">tenía, que </w:t>
      </w:r>
      <w:r w:rsidR="00072BDB">
        <w:t>nos</w:t>
      </w:r>
      <w:r w:rsidRPr="00AD640E">
        <w:t xml:space="preserve"> convertiría</w:t>
      </w:r>
      <w:r w:rsidR="00072BDB">
        <w:t>mos</w:t>
      </w:r>
      <w:r w:rsidRPr="00AD640E">
        <w:t xml:space="preserve"> en sus hermanos. Al vernos tan desvalidos e incapaces de expiar nuestras culpas, se ofreció a su </w:t>
      </w:r>
      <w:r w:rsidR="00D30BD0">
        <w:t>P</w:t>
      </w:r>
      <w:r w:rsidRPr="00AD640E">
        <w:t xml:space="preserve">adre: </w:t>
      </w:r>
      <w:r w:rsidRPr="00AD640E">
        <w:rPr>
          <w:i/>
        </w:rPr>
        <w:t>“he aquí que vengo para hacer, ¡oh Dios!, tu voluntad”</w:t>
      </w:r>
      <w:r w:rsidRPr="00AD640E">
        <w:t xml:space="preserve"> (</w:t>
      </w:r>
      <w:proofErr w:type="gramStart"/>
      <w:r w:rsidRPr="009B1B02">
        <w:rPr>
          <w:sz w:val="18"/>
          <w:szCs w:val="18"/>
        </w:rPr>
        <w:t>Hebreos</w:t>
      </w:r>
      <w:proofErr w:type="gramEnd"/>
      <w:r w:rsidRPr="009B1B02">
        <w:rPr>
          <w:sz w:val="18"/>
          <w:szCs w:val="18"/>
        </w:rPr>
        <w:t xml:space="preserve"> 10, 7</w:t>
      </w:r>
      <w:r w:rsidRPr="00AD640E">
        <w:t xml:space="preserve">). Y se abajó, se hizo hombre, vivió humildemente en una aldea y trabajó con sus manos en el taller, predicó la Buena Nueva y </w:t>
      </w:r>
      <w:r w:rsidRPr="00AD640E">
        <w:rPr>
          <w:i/>
        </w:rPr>
        <w:t>“habiendo amado a los suyos que estaban en el mundo, los amó hasta el extremo”</w:t>
      </w:r>
      <w:r w:rsidRPr="00AD640E">
        <w:t xml:space="preserve"> (</w:t>
      </w:r>
      <w:r w:rsidRPr="009B1B02">
        <w:rPr>
          <w:sz w:val="18"/>
          <w:szCs w:val="18"/>
        </w:rPr>
        <w:t>Juan 13, 1</w:t>
      </w:r>
      <w:r w:rsidRPr="00AD640E">
        <w:t>), muri</w:t>
      </w:r>
      <w:r w:rsidR="00773956">
        <w:t>endo</w:t>
      </w:r>
      <w:r w:rsidRPr="00AD640E">
        <w:t xml:space="preserve"> en la Cruz, derramando hasta la última gota de sangre, para que fuéramos perdonados y hechos hijos de Dios. Somos hijos de sangre y de dolor. Lo que </w:t>
      </w:r>
      <w:r w:rsidRPr="00AD640E">
        <w:rPr>
          <w:i/>
        </w:rPr>
        <w:t>“se compra a tan buen precio”</w:t>
      </w:r>
      <w:r w:rsidRPr="00AD640E">
        <w:t xml:space="preserve"> (</w:t>
      </w:r>
      <w:r w:rsidRPr="009B1B02">
        <w:rPr>
          <w:sz w:val="18"/>
          <w:szCs w:val="18"/>
        </w:rPr>
        <w:t>1 Corintios 6, 20</w:t>
      </w:r>
      <w:r w:rsidRPr="00AD640E">
        <w:t>) revela la alta estima que Dios nos tiene.</w:t>
      </w:r>
    </w:p>
    <w:p w:rsidR="00AD640E" w:rsidRPr="00AD640E" w:rsidRDefault="00AD640E" w:rsidP="00AD640E">
      <w:pPr>
        <w:spacing w:after="0" w:line="240" w:lineRule="auto"/>
        <w:jc w:val="both"/>
      </w:pPr>
    </w:p>
    <w:p w:rsidR="00AD640E" w:rsidRPr="00AD640E" w:rsidRDefault="00C74206" w:rsidP="00AD640E">
      <w:pPr>
        <w:spacing w:after="0" w:line="240" w:lineRule="auto"/>
        <w:jc w:val="both"/>
      </w:pPr>
      <w:r>
        <w:rPr>
          <w:i/>
        </w:rPr>
        <w:t>“</w:t>
      </w:r>
      <w:r w:rsidRPr="00C74206">
        <w:rPr>
          <w:i/>
        </w:rPr>
        <w:t>Tanto amó Dios al mundo que le entregó a su Hijo Unigénito, para que todo el que cree en él no perezca, sino que tenga vida eterna. Pues Dios no envió a su Hijo al mundo para juzgar al mundo, sino para que el mundo se salve por él</w:t>
      </w:r>
      <w:r>
        <w:rPr>
          <w:i/>
        </w:rPr>
        <w:t>”</w:t>
      </w:r>
      <w:r w:rsidRPr="00C74206">
        <w:t xml:space="preserve"> (</w:t>
      </w:r>
      <w:r w:rsidRPr="00C74206">
        <w:rPr>
          <w:sz w:val="18"/>
          <w:szCs w:val="18"/>
        </w:rPr>
        <w:t>Juan 3, 16-17</w:t>
      </w:r>
      <w:r w:rsidRPr="00C74206">
        <w:t>)</w:t>
      </w:r>
      <w:r>
        <w:t xml:space="preserve">. </w:t>
      </w:r>
      <w:r w:rsidR="00072BDB">
        <w:t xml:space="preserve">Pero, </w:t>
      </w:r>
      <w:r w:rsidR="00AD640E" w:rsidRPr="00AD640E">
        <w:t>¿</w:t>
      </w:r>
      <w:r w:rsidR="00072BDB">
        <w:t>p</w:t>
      </w:r>
      <w:r w:rsidR="00AD640E" w:rsidRPr="00AD640E">
        <w:t>or qué ha permitido el Padre la muerte de su Hijo en la Cruz, cuando toda la vida de Jesús, hasta la más pequeña obra, hubiera bastado para redimirnos</w:t>
      </w:r>
      <w:r w:rsidR="009B1B02">
        <w:t>,</w:t>
      </w:r>
      <w:r w:rsidR="00AD640E" w:rsidRPr="00AD640E">
        <w:t xml:space="preserve"> ya que era el Dios encarnado? ¿Por qué tuvo que existir el Calvario, si la humillación de Belén era suficiente? La razón definitiva la encontramos en el inmenso amor del Padre y de Jesucristo. Dios no quiso dejar dudas sobre el amor con que nos ama y eligió el camino irrebatible de la Cruz. Nadie padece y muere por alguno a quien no ama. Gracias a la Cruz y a</w:t>
      </w:r>
      <w:r w:rsidR="00C563B4">
        <w:t xml:space="preserve"> la</w:t>
      </w:r>
      <w:r w:rsidR="00AD640E" w:rsidRPr="00AD640E">
        <w:t xml:space="preserve"> Resurrección, el Padre y el Hijo enviaron al Espíritu Santo a nuestros corazones</w:t>
      </w:r>
      <w:r w:rsidR="00C563B4">
        <w:t>.</w:t>
      </w:r>
      <w:r w:rsidR="00AD640E" w:rsidRPr="00AD640E">
        <w:t xml:space="preserve"> </w:t>
      </w:r>
      <w:r w:rsidR="00C563B4">
        <w:t>E</w:t>
      </w:r>
      <w:r w:rsidR="00AD640E" w:rsidRPr="00AD640E">
        <w:t>l Espíritu de su Amor</w:t>
      </w:r>
      <w:r w:rsidR="00C563B4">
        <w:t xml:space="preserve"> </w:t>
      </w:r>
      <w:r w:rsidR="00AD640E" w:rsidRPr="00AD640E">
        <w:t xml:space="preserve">nos asimila y transforma en hijos en Jesucristo: </w:t>
      </w:r>
      <w:r w:rsidR="00AD640E" w:rsidRPr="00AD640E">
        <w:rPr>
          <w:i/>
        </w:rPr>
        <w:t xml:space="preserve">“nos predestinó para que lleguemos a ser conformes a la imagen de su Hijo, a fin de que fuera </w:t>
      </w:r>
      <w:r w:rsidR="008914E3">
        <w:rPr>
          <w:i/>
        </w:rPr>
        <w:t>Jesucristo</w:t>
      </w:r>
      <w:r w:rsidR="00AD640E" w:rsidRPr="00AD640E">
        <w:rPr>
          <w:i/>
        </w:rPr>
        <w:t xml:space="preserve"> primogénito entre muchos hermanos”</w:t>
      </w:r>
      <w:r w:rsidR="00AD640E" w:rsidRPr="00AD640E">
        <w:t xml:space="preserve"> (</w:t>
      </w:r>
      <w:r w:rsidR="00AD640E" w:rsidRPr="009B1B02">
        <w:rPr>
          <w:sz w:val="18"/>
          <w:szCs w:val="18"/>
        </w:rPr>
        <w:t>Romanos 8, 29</w:t>
      </w:r>
      <w:r w:rsidR="00AD640E" w:rsidRPr="00AD640E">
        <w:t>)</w:t>
      </w:r>
      <w:r w:rsidR="00773956">
        <w:t>. Esa nueva condición</w:t>
      </w:r>
      <w:r w:rsidR="00AD640E" w:rsidRPr="00AD640E">
        <w:t xml:space="preserve"> nos permite tratar a Dios como padre, y nos capacita para amar a los demás, incluso a los que nos odian, como Jesús nos ha amado. Hemos sido salvados, hechos hijos de Dios y hermanos de todos los hombres. ¿Qué más pudo hacer </w:t>
      </w:r>
      <w:r w:rsidR="00773956">
        <w:t>Dios</w:t>
      </w:r>
      <w:r w:rsidR="008914E3">
        <w:t xml:space="preserve"> para demostrarnos su amor</w:t>
      </w:r>
      <w:r w:rsidR="00C563B4">
        <w:t>?</w:t>
      </w:r>
    </w:p>
    <w:p w:rsidR="00AD640E" w:rsidRPr="00AD640E" w:rsidRDefault="00AD640E" w:rsidP="00AD640E">
      <w:pPr>
        <w:spacing w:after="0" w:line="240" w:lineRule="auto"/>
        <w:jc w:val="both"/>
      </w:pPr>
    </w:p>
    <w:p w:rsidR="00565E25" w:rsidRPr="00D57CCC" w:rsidRDefault="00B90000" w:rsidP="00B90000">
      <w:pPr>
        <w:spacing w:after="0" w:line="240" w:lineRule="auto"/>
        <w:jc w:val="both"/>
      </w:pPr>
      <w:r w:rsidRPr="00B90000">
        <w:t xml:space="preserve">La Cruz no solo es prueba de amor, sino también catedra. Con su ejemplo, Cristo nos instruye en la sabiduría del amor después del pecado de Adán y Eva. </w:t>
      </w:r>
      <w:r w:rsidR="002974EC" w:rsidRPr="002974EC">
        <w:t>Cristo</w:t>
      </w:r>
      <w:r w:rsidR="00565E25">
        <w:t xml:space="preserve"> nos dio el mandamiento nuevo, distintivo del cristiano</w:t>
      </w:r>
      <w:r w:rsidR="002974EC" w:rsidRPr="002974EC">
        <w:t xml:space="preserve">: </w:t>
      </w:r>
      <w:r w:rsidR="00565E25" w:rsidRPr="00565E25">
        <w:rPr>
          <w:i/>
        </w:rPr>
        <w:t>“</w:t>
      </w:r>
      <w:r w:rsidR="002974EC" w:rsidRPr="00565E25">
        <w:rPr>
          <w:i/>
        </w:rPr>
        <w:t>habéis de amaros los unos a los otros</w:t>
      </w:r>
      <w:r w:rsidR="00565E25" w:rsidRPr="00565E25">
        <w:rPr>
          <w:i/>
        </w:rPr>
        <w:t xml:space="preserve"> </w:t>
      </w:r>
      <w:r w:rsidR="002974EC" w:rsidRPr="00565E25">
        <w:rPr>
          <w:i/>
          <w:iCs/>
        </w:rPr>
        <w:t>como yo os he amad</w:t>
      </w:r>
      <w:r w:rsidR="00565E25" w:rsidRPr="00565E25">
        <w:rPr>
          <w:i/>
          <w:iCs/>
        </w:rPr>
        <w:t>o”</w:t>
      </w:r>
      <w:r w:rsidR="00565E25">
        <w:rPr>
          <w:i/>
          <w:iCs/>
        </w:rPr>
        <w:t xml:space="preserve"> </w:t>
      </w:r>
      <w:r w:rsidR="002974EC" w:rsidRPr="002974EC">
        <w:t>(</w:t>
      </w:r>
      <w:r w:rsidR="002974EC" w:rsidRPr="00565E25">
        <w:rPr>
          <w:sz w:val="18"/>
          <w:szCs w:val="18"/>
        </w:rPr>
        <w:t>J</w:t>
      </w:r>
      <w:r w:rsidR="00565E25" w:rsidRPr="00565E25">
        <w:rPr>
          <w:sz w:val="18"/>
          <w:szCs w:val="18"/>
        </w:rPr>
        <w:t>uan</w:t>
      </w:r>
      <w:r w:rsidR="002974EC" w:rsidRPr="00565E25">
        <w:rPr>
          <w:sz w:val="18"/>
          <w:szCs w:val="18"/>
        </w:rPr>
        <w:t xml:space="preserve"> 13,</w:t>
      </w:r>
      <w:r w:rsidR="00565E25" w:rsidRPr="00565E25">
        <w:rPr>
          <w:sz w:val="18"/>
          <w:szCs w:val="18"/>
        </w:rPr>
        <w:t xml:space="preserve"> </w:t>
      </w:r>
      <w:r w:rsidR="002974EC" w:rsidRPr="00565E25">
        <w:rPr>
          <w:sz w:val="18"/>
          <w:szCs w:val="18"/>
        </w:rPr>
        <w:t>34</w:t>
      </w:r>
      <w:r w:rsidR="002974EC" w:rsidRPr="002974EC">
        <w:t xml:space="preserve">). ¿Y cómo nos ha amado? Muriendo en la cruz para salvarnos. </w:t>
      </w:r>
      <w:r w:rsidR="00565E25" w:rsidRPr="00565E25">
        <w:rPr>
          <w:i/>
        </w:rPr>
        <w:t>“</w:t>
      </w:r>
      <w:r w:rsidR="002974EC" w:rsidRPr="00565E25">
        <w:rPr>
          <w:i/>
        </w:rPr>
        <w:t>No hay un amor mayor que dar uno la vida por sus amigos</w:t>
      </w:r>
      <w:r w:rsidR="00565E25" w:rsidRPr="00565E25">
        <w:rPr>
          <w:i/>
        </w:rPr>
        <w:t>”</w:t>
      </w:r>
      <w:r w:rsidR="002974EC" w:rsidRPr="002974EC">
        <w:t xml:space="preserve"> (</w:t>
      </w:r>
      <w:r w:rsidR="00565E25" w:rsidRPr="00565E25">
        <w:rPr>
          <w:sz w:val="18"/>
          <w:szCs w:val="18"/>
        </w:rPr>
        <w:t xml:space="preserve">Juan </w:t>
      </w:r>
      <w:r w:rsidR="002974EC" w:rsidRPr="00565E25">
        <w:rPr>
          <w:sz w:val="18"/>
          <w:szCs w:val="18"/>
        </w:rPr>
        <w:t>15,</w:t>
      </w:r>
      <w:r w:rsidR="00565E25" w:rsidRPr="00565E25">
        <w:rPr>
          <w:sz w:val="18"/>
          <w:szCs w:val="18"/>
        </w:rPr>
        <w:t xml:space="preserve"> </w:t>
      </w:r>
      <w:r w:rsidR="002974EC" w:rsidRPr="00565E25">
        <w:rPr>
          <w:sz w:val="18"/>
          <w:szCs w:val="18"/>
        </w:rPr>
        <w:t>14</w:t>
      </w:r>
      <w:r w:rsidR="002974EC" w:rsidRPr="002974EC">
        <w:t xml:space="preserve">). Por tanto, el sentido profundo del mandamiento </w:t>
      </w:r>
      <w:r w:rsidR="00565E25">
        <w:t>nuevo</w:t>
      </w:r>
      <w:r w:rsidR="002974EC" w:rsidRPr="002974EC">
        <w:t xml:space="preserve"> es muy claro: Cristo </w:t>
      </w:r>
      <w:r w:rsidR="00565E25" w:rsidRPr="00565E25">
        <w:rPr>
          <w:i/>
        </w:rPr>
        <w:t>“</w:t>
      </w:r>
      <w:r w:rsidR="002974EC" w:rsidRPr="00565E25">
        <w:rPr>
          <w:i/>
        </w:rPr>
        <w:t>dio su vida por nosotros, y nosotros debemos dar nuestra vida por nuestros hermanos</w:t>
      </w:r>
      <w:r w:rsidR="00565E25" w:rsidRPr="00565E25">
        <w:rPr>
          <w:i/>
        </w:rPr>
        <w:t>”</w:t>
      </w:r>
      <w:r w:rsidR="002974EC" w:rsidRPr="002974EC">
        <w:t xml:space="preserve"> (</w:t>
      </w:r>
      <w:r w:rsidR="002974EC" w:rsidRPr="00565E25">
        <w:rPr>
          <w:sz w:val="18"/>
          <w:szCs w:val="18"/>
        </w:rPr>
        <w:t>1</w:t>
      </w:r>
      <w:r w:rsidR="00565E25" w:rsidRPr="00565E25">
        <w:rPr>
          <w:sz w:val="18"/>
          <w:szCs w:val="18"/>
        </w:rPr>
        <w:t xml:space="preserve"> </w:t>
      </w:r>
      <w:r w:rsidR="002974EC" w:rsidRPr="00565E25">
        <w:rPr>
          <w:sz w:val="18"/>
          <w:szCs w:val="18"/>
        </w:rPr>
        <w:t>J</w:t>
      </w:r>
      <w:r w:rsidR="00565E25" w:rsidRPr="00565E25">
        <w:rPr>
          <w:sz w:val="18"/>
          <w:szCs w:val="18"/>
        </w:rPr>
        <w:t>ua</w:t>
      </w:r>
      <w:r w:rsidR="002974EC" w:rsidRPr="00565E25">
        <w:rPr>
          <w:sz w:val="18"/>
          <w:szCs w:val="18"/>
        </w:rPr>
        <w:t>n 3,</w:t>
      </w:r>
      <w:r w:rsidR="00565E25" w:rsidRPr="00565E25">
        <w:rPr>
          <w:sz w:val="18"/>
          <w:szCs w:val="18"/>
        </w:rPr>
        <w:t xml:space="preserve"> </w:t>
      </w:r>
      <w:r w:rsidR="002974EC" w:rsidRPr="00565E25">
        <w:rPr>
          <w:sz w:val="18"/>
          <w:szCs w:val="18"/>
        </w:rPr>
        <w:t>16</w:t>
      </w:r>
      <w:r w:rsidR="002974EC" w:rsidRPr="002974EC">
        <w:t>).</w:t>
      </w:r>
      <w:r w:rsidR="00D57CCC">
        <w:t xml:space="preserve"> </w:t>
      </w:r>
      <w:r w:rsidR="000F0C97">
        <w:t>Fruto de</w:t>
      </w:r>
      <w:r w:rsidR="00D57CCC" w:rsidRPr="00D57CCC">
        <w:t xml:space="preserve"> deja</w:t>
      </w:r>
      <w:r w:rsidR="000F0C97">
        <w:t>rnos</w:t>
      </w:r>
      <w:r w:rsidR="00D57CCC" w:rsidRPr="00D57CCC">
        <w:t xml:space="preserve"> empapar </w:t>
      </w:r>
      <w:r w:rsidR="00D57CCC">
        <w:t xml:space="preserve">por </w:t>
      </w:r>
      <w:r w:rsidR="000F0C97">
        <w:t>el amor de</w:t>
      </w:r>
      <w:r w:rsidR="00D57CCC">
        <w:t xml:space="preserve"> Dios</w:t>
      </w:r>
      <w:r w:rsidR="00D57CCC" w:rsidRPr="00D57CCC">
        <w:t xml:space="preserve">, </w:t>
      </w:r>
      <w:r w:rsidR="00D57CCC">
        <w:t>el</w:t>
      </w:r>
      <w:r w:rsidR="00D57CCC" w:rsidRPr="00D57CCC">
        <w:t xml:space="preserve"> corazón se abre a los demás; </w:t>
      </w:r>
      <w:r w:rsidR="00D57CCC" w:rsidRPr="00D57CCC">
        <w:lastRenderedPageBreak/>
        <w:t>al entrar en sintonía con el corazón misericordioso de Jesús “</w:t>
      </w:r>
      <w:r w:rsidR="00D57CCC" w:rsidRPr="00D57CCC">
        <w:rPr>
          <w:i/>
        </w:rPr>
        <w:t>nos dejamos contagiar por este amor, que nos enseña así a mirar siempre al otro con misericordia y amor, sobre todo a quien sufre, a quien tiene necesidad de ayuda, a quien espera una palabra, un gesto. La Cruz nos invita a salir de nosotros mismos para ir al encuentro de ellos y tenderles la mano”</w:t>
      </w:r>
      <w:r w:rsidR="00302A5B">
        <w:rPr>
          <w:rStyle w:val="Refdenotaalpie"/>
          <w:i/>
        </w:rPr>
        <w:footnoteReference w:id="1"/>
      </w:r>
      <w:r w:rsidR="00D57CCC" w:rsidRPr="00D57CCC">
        <w:rPr>
          <w:i/>
        </w:rPr>
        <w:t>.</w:t>
      </w:r>
    </w:p>
    <w:p w:rsidR="00565E25" w:rsidRDefault="00565E25" w:rsidP="00B90000">
      <w:pPr>
        <w:spacing w:after="0" w:line="240" w:lineRule="auto"/>
        <w:jc w:val="both"/>
      </w:pPr>
    </w:p>
    <w:p w:rsidR="00B90000" w:rsidRPr="00B90000" w:rsidRDefault="00B90000" w:rsidP="00B90000">
      <w:pPr>
        <w:spacing w:after="0" w:line="240" w:lineRule="auto"/>
        <w:jc w:val="both"/>
      </w:pPr>
      <w:r w:rsidRPr="00B90000">
        <w:t xml:space="preserve">No solo da lecciones de amar en la Cruz, además, y es más importante, </w:t>
      </w:r>
      <w:r w:rsidR="0054701C">
        <w:t xml:space="preserve">Jesús </w:t>
      </w:r>
      <w:r w:rsidR="0018249E">
        <w:t>nos</w:t>
      </w:r>
      <w:r w:rsidRPr="00B90000">
        <w:t xml:space="preserve"> posibilita </w:t>
      </w:r>
      <w:r w:rsidR="000F0C97">
        <w:t>amar</w:t>
      </w:r>
      <w:r w:rsidRPr="00B90000">
        <w:t xml:space="preserve"> con su amor, al librar</w:t>
      </w:r>
      <w:r w:rsidR="0054701C">
        <w:t>nos</w:t>
      </w:r>
      <w:r w:rsidRPr="00B90000">
        <w:t xml:space="preserve"> de la esclavitud del pecado y colmar</w:t>
      </w:r>
      <w:r w:rsidR="0054701C">
        <w:t>nos</w:t>
      </w:r>
      <w:r w:rsidRPr="00B90000">
        <w:t xml:space="preserve"> de su amor divino, en especial en la Eucaristía, memorial de su Pasión. Por eso, </w:t>
      </w:r>
      <w:r w:rsidRPr="00B90000">
        <w:rPr>
          <w:i/>
        </w:rPr>
        <w:t xml:space="preserve">“el amor puede ser &lt;mandado&gt; porque antes es dado </w:t>
      </w:r>
      <w:r w:rsidRPr="00B90000">
        <w:t>(…)</w:t>
      </w:r>
      <w:r w:rsidRPr="00B90000">
        <w:rPr>
          <w:i/>
        </w:rPr>
        <w:t xml:space="preserve"> Él nos ama y nos hace ver y experimentar su amor, y de este &lt;antes&gt; de Dios puede nacer también en nosotros el amor como respuesta”</w:t>
      </w:r>
      <w:r>
        <w:rPr>
          <w:rStyle w:val="Refdenotaalpie"/>
          <w:i/>
        </w:rPr>
        <w:footnoteReference w:id="2"/>
      </w:r>
      <w:r w:rsidRPr="00B90000">
        <w:t>.</w:t>
      </w:r>
    </w:p>
    <w:p w:rsidR="004C5DD4" w:rsidRDefault="004C5DD4" w:rsidP="002F152D">
      <w:pPr>
        <w:spacing w:after="0" w:line="240" w:lineRule="auto"/>
        <w:jc w:val="both"/>
      </w:pPr>
    </w:p>
    <w:p w:rsidR="00773956" w:rsidRPr="00773956" w:rsidRDefault="00773956" w:rsidP="002F152D">
      <w:pPr>
        <w:spacing w:after="0" w:line="240" w:lineRule="auto"/>
        <w:jc w:val="both"/>
        <w:rPr>
          <w:b/>
          <w:i/>
        </w:rPr>
      </w:pPr>
      <w:r w:rsidRPr="00773956">
        <w:rPr>
          <w:b/>
          <w:i/>
        </w:rPr>
        <w:t xml:space="preserve">Cinco recursos para </w:t>
      </w:r>
      <w:r w:rsidR="00501758">
        <w:rPr>
          <w:b/>
          <w:i/>
        </w:rPr>
        <w:t>“</w:t>
      </w:r>
      <w:r w:rsidRPr="00773956">
        <w:rPr>
          <w:b/>
          <w:i/>
        </w:rPr>
        <w:t>empa</w:t>
      </w:r>
      <w:r w:rsidR="00501758">
        <w:rPr>
          <w:b/>
          <w:i/>
        </w:rPr>
        <w:t>pa</w:t>
      </w:r>
      <w:r w:rsidRPr="00773956">
        <w:rPr>
          <w:b/>
          <w:i/>
        </w:rPr>
        <w:t>rse</w:t>
      </w:r>
      <w:r w:rsidR="00501758">
        <w:rPr>
          <w:b/>
          <w:i/>
        </w:rPr>
        <w:t>”</w:t>
      </w:r>
      <w:r w:rsidRPr="00773956">
        <w:rPr>
          <w:b/>
          <w:i/>
        </w:rPr>
        <w:t xml:space="preserve"> de la Pasión y </w:t>
      </w:r>
      <w:r w:rsidR="00E3062F">
        <w:rPr>
          <w:b/>
          <w:i/>
        </w:rPr>
        <w:t>M</w:t>
      </w:r>
      <w:r w:rsidRPr="00773956">
        <w:rPr>
          <w:b/>
          <w:i/>
        </w:rPr>
        <w:t>uerte de Cristo</w:t>
      </w:r>
    </w:p>
    <w:p w:rsidR="00773956" w:rsidRDefault="00773956" w:rsidP="002F152D">
      <w:pPr>
        <w:spacing w:after="0" w:line="240" w:lineRule="auto"/>
        <w:jc w:val="both"/>
      </w:pPr>
    </w:p>
    <w:p w:rsidR="00FF594A" w:rsidRDefault="00B1411E" w:rsidP="002F152D">
      <w:pPr>
        <w:spacing w:after="0" w:line="240" w:lineRule="auto"/>
        <w:jc w:val="both"/>
      </w:pPr>
      <w:r>
        <w:rPr>
          <w:b/>
        </w:rPr>
        <w:t xml:space="preserve">1. </w:t>
      </w:r>
      <w:r w:rsidR="00FF594A" w:rsidRPr="00FF594A">
        <w:rPr>
          <w:b/>
          <w:i/>
        </w:rPr>
        <w:t xml:space="preserve">Recordar con </w:t>
      </w:r>
      <w:smartTag w:uri="urn:schemas-microsoft-com:office:smarttags" w:element="PersonName">
        <w:r w:rsidR="00FF594A" w:rsidRPr="00FF594A">
          <w:rPr>
            <w:b/>
            <w:i/>
          </w:rPr>
          <w:t>Jesús</w:t>
        </w:r>
      </w:smartTag>
      <w:r w:rsidR="00FF594A" w:rsidRPr="00FF594A">
        <w:rPr>
          <w:b/>
          <w:i/>
        </w:rPr>
        <w:t xml:space="preserve"> </w:t>
      </w:r>
      <w:r w:rsidR="00FF594A">
        <w:rPr>
          <w:b/>
          <w:i/>
        </w:rPr>
        <w:t>su Pasión</w:t>
      </w:r>
    </w:p>
    <w:p w:rsidR="00FF594A" w:rsidRDefault="00FF594A" w:rsidP="002F152D">
      <w:pPr>
        <w:spacing w:after="0" w:line="240" w:lineRule="auto"/>
        <w:jc w:val="both"/>
      </w:pPr>
    </w:p>
    <w:p w:rsidR="00317780" w:rsidRDefault="006C7BD9" w:rsidP="005D6C64">
      <w:pPr>
        <w:spacing w:after="0" w:line="240" w:lineRule="auto"/>
        <w:jc w:val="both"/>
      </w:pPr>
      <w:r w:rsidRPr="005D6C64">
        <w:t xml:space="preserve">Algún año, el </w:t>
      </w:r>
      <w:r w:rsidR="00AA1AB8">
        <w:t>P</w:t>
      </w:r>
      <w:r w:rsidRPr="005D6C64">
        <w:t xml:space="preserve">apa ha regalado </w:t>
      </w:r>
      <w:r w:rsidRPr="002725DD">
        <w:rPr>
          <w:i/>
        </w:rPr>
        <w:t>Los Evangelios</w:t>
      </w:r>
      <w:r w:rsidRPr="005D6C64">
        <w:t xml:space="preserve"> a los asistentes a</w:t>
      </w:r>
      <w:r w:rsidR="00317780">
        <w:t>l</w:t>
      </w:r>
      <w:r w:rsidRPr="005D6C64">
        <w:t xml:space="preserve"> </w:t>
      </w:r>
      <w:r w:rsidR="00317780">
        <w:t xml:space="preserve">rezo del </w:t>
      </w:r>
      <w:proofErr w:type="spellStart"/>
      <w:r w:rsidR="00317780" w:rsidRPr="00317780">
        <w:rPr>
          <w:i/>
        </w:rPr>
        <w:t>Angelus</w:t>
      </w:r>
      <w:proofErr w:type="spellEnd"/>
      <w:r w:rsidR="00317780">
        <w:t xml:space="preserve"> del domingo</w:t>
      </w:r>
      <w:r w:rsidRPr="005D6C64">
        <w:t xml:space="preserve"> en la Plaza del Vaticano. Era una antigua tradición de la Iglesia: en Cuaresma se entregaba un ejemplar a los catecúmenos que iban a bautizarse el Domingo de Resurrección.</w:t>
      </w:r>
      <w:r w:rsidRPr="005D6C64">
        <w:rPr>
          <w:i/>
        </w:rPr>
        <w:t xml:space="preserve"> </w:t>
      </w:r>
      <w:r w:rsidR="00317780">
        <w:t xml:space="preserve">Con ocasión de ese regalo en 2014, </w:t>
      </w:r>
      <w:r w:rsidR="00AA1AB8">
        <w:t xml:space="preserve">Francisco </w:t>
      </w:r>
      <w:r w:rsidR="00317780">
        <w:t xml:space="preserve">decía </w:t>
      </w:r>
      <w:r w:rsidRPr="005D6C64">
        <w:rPr>
          <w:i/>
        </w:rPr>
        <w:t>“¡Es Jesús quien nos habla allí!, acoger la palabra de Dios con el corazón abierto: ¡entonces la buena semilla da fruto!”</w:t>
      </w:r>
      <w:r w:rsidR="00317780">
        <w:rPr>
          <w:rStyle w:val="Refdenotaalpie"/>
          <w:i/>
        </w:rPr>
        <w:footnoteReference w:id="3"/>
      </w:r>
      <w:r w:rsidRPr="005D6C64">
        <w:t>. Meditemos despacio y profundamente lo que sucede esos días en Jerusalén, en Betania… en el Calvario.</w:t>
      </w:r>
    </w:p>
    <w:p w:rsidR="00317780" w:rsidRDefault="00317780" w:rsidP="005D6C64">
      <w:pPr>
        <w:spacing w:after="0" w:line="240" w:lineRule="auto"/>
        <w:jc w:val="both"/>
      </w:pPr>
    </w:p>
    <w:p w:rsidR="00821C0F" w:rsidRPr="00821C0F" w:rsidRDefault="005D6C64" w:rsidP="00821C0F">
      <w:pPr>
        <w:spacing w:after="0" w:line="240" w:lineRule="auto"/>
        <w:jc w:val="both"/>
      </w:pPr>
      <w:r w:rsidRPr="005D6C64">
        <w:t>Hagamos memoria, recordemos (</w:t>
      </w:r>
      <w:r w:rsidRPr="00317780">
        <w:rPr>
          <w:sz w:val="18"/>
          <w:szCs w:val="18"/>
        </w:rPr>
        <w:t>pongamos de nuevo en el corazón</w:t>
      </w:r>
      <w:r w:rsidRPr="005D6C64">
        <w:t>)</w:t>
      </w:r>
      <w:r w:rsidR="002725DD">
        <w:t>,</w:t>
      </w:r>
      <w:r w:rsidRPr="005D6C64">
        <w:t xml:space="preserve"> considerando con Dios</w:t>
      </w:r>
      <w:r w:rsidR="002725DD">
        <w:t>,</w:t>
      </w:r>
      <w:r w:rsidRPr="005D6C64">
        <w:t xml:space="preserve"> la Pasión de su Hijo, de su gran Misericordia con nosotros. Cojamos </w:t>
      </w:r>
      <w:r w:rsidRPr="002725DD">
        <w:rPr>
          <w:i/>
        </w:rPr>
        <w:t>Los Evangelios</w:t>
      </w:r>
      <w:r w:rsidR="000D0AC4">
        <w:t>, e</w:t>
      </w:r>
      <w:r w:rsidRPr="005D6C64">
        <w:t xml:space="preserve">n </w:t>
      </w:r>
      <w:r w:rsidR="000600E9">
        <w:t>los cuatro</w:t>
      </w:r>
      <w:r w:rsidRPr="005D6C64">
        <w:t xml:space="preserve"> </w:t>
      </w:r>
      <w:r w:rsidR="000600E9">
        <w:t>se relata La Pasión</w:t>
      </w:r>
      <w:r w:rsidR="000D0AC4">
        <w:t>,</w:t>
      </w:r>
      <w:r w:rsidRPr="005D6C64">
        <w:t xml:space="preserve"> </w:t>
      </w:r>
      <w:r w:rsidR="000D0AC4">
        <w:t>o</w:t>
      </w:r>
      <w:r w:rsidR="000600E9">
        <w:t xml:space="preserve"> algún texto del </w:t>
      </w:r>
      <w:proofErr w:type="spellStart"/>
      <w:r w:rsidR="000600E9" w:rsidRPr="000600E9">
        <w:rPr>
          <w:i/>
        </w:rPr>
        <w:t>Via</w:t>
      </w:r>
      <w:proofErr w:type="spellEnd"/>
      <w:r w:rsidR="000600E9" w:rsidRPr="000600E9">
        <w:rPr>
          <w:i/>
        </w:rPr>
        <w:t xml:space="preserve"> Crucis</w:t>
      </w:r>
      <w:r w:rsidR="000600E9">
        <w:rPr>
          <w:rStyle w:val="Refdenotaalpie"/>
          <w:i/>
        </w:rPr>
        <w:footnoteReference w:id="4"/>
      </w:r>
      <w:r w:rsidR="000D0AC4">
        <w:t>,</w:t>
      </w:r>
      <w:r w:rsidR="000600E9">
        <w:t xml:space="preserve"> </w:t>
      </w:r>
      <w:r w:rsidR="000D0AC4">
        <w:t>o</w:t>
      </w:r>
      <w:r w:rsidR="000600E9">
        <w:t xml:space="preserve"> alguna biografía de Jesús, los capítulos </w:t>
      </w:r>
      <w:r w:rsidR="000F0C97">
        <w:t>de</w:t>
      </w:r>
      <w:r w:rsidR="000600E9">
        <w:t xml:space="preserve"> La Pasión.</w:t>
      </w:r>
      <w:r w:rsidR="000600E9" w:rsidRPr="000600E9">
        <w:t xml:space="preserve"> </w:t>
      </w:r>
      <w:r w:rsidR="000600E9" w:rsidRPr="005D6C64">
        <w:t xml:space="preserve">Recorramos las escenas, </w:t>
      </w:r>
      <w:r w:rsidR="000600E9" w:rsidRPr="005D6C64">
        <w:rPr>
          <w:i/>
        </w:rPr>
        <w:t>“como un personaje más”,</w:t>
      </w:r>
      <w:r w:rsidR="000600E9" w:rsidRPr="005D6C64">
        <w:t xml:space="preserve"> aconsejaba san Josemaría.</w:t>
      </w:r>
      <w:r w:rsidR="00821C0F" w:rsidRPr="00821C0F">
        <w:rPr>
          <w:rFonts w:ascii="Calibri" w:eastAsia="Times New Roman" w:hAnsi="Calibri" w:cs="Calibri"/>
          <w:i/>
          <w:lang w:eastAsia="es-ES"/>
        </w:rPr>
        <w:t xml:space="preserve"> </w:t>
      </w:r>
      <w:r w:rsidR="00821C0F" w:rsidRPr="00821C0F">
        <w:rPr>
          <w:i/>
        </w:rPr>
        <w:t xml:space="preserve">“Muchos rostros acompañaron a </w:t>
      </w:r>
      <w:smartTag w:uri="urn:schemas-microsoft-com:office:smarttags" w:element="PersonName">
        <w:r w:rsidR="00821C0F" w:rsidRPr="00821C0F">
          <w:rPr>
            <w:i/>
          </w:rPr>
          <w:t>Jesús</w:t>
        </w:r>
      </w:smartTag>
      <w:r w:rsidR="00821C0F" w:rsidRPr="00821C0F">
        <w:rPr>
          <w:i/>
        </w:rPr>
        <w:t xml:space="preserve"> en el camino al Calvario: Pilatos, el Cireneo, María, las mujeres… Yo te pregunto hoy a vos: Vos, ¿</w:t>
      </w:r>
      <w:proofErr w:type="spellStart"/>
      <w:r w:rsidR="00821C0F" w:rsidRPr="00821C0F">
        <w:rPr>
          <w:i/>
        </w:rPr>
        <w:t>c</w:t>
      </w:r>
      <w:r w:rsidR="00821C0F">
        <w:rPr>
          <w:i/>
        </w:rPr>
        <w:t>o</w:t>
      </w:r>
      <w:r w:rsidR="00821C0F" w:rsidRPr="00821C0F">
        <w:rPr>
          <w:i/>
        </w:rPr>
        <w:t>mo</w:t>
      </w:r>
      <w:proofErr w:type="spellEnd"/>
      <w:r w:rsidR="00821C0F" w:rsidRPr="00821C0F">
        <w:rPr>
          <w:i/>
        </w:rPr>
        <w:t xml:space="preserve"> qui</w:t>
      </w:r>
      <w:r w:rsidR="00821C0F">
        <w:rPr>
          <w:i/>
        </w:rPr>
        <w:t>é</w:t>
      </w:r>
      <w:r w:rsidR="00821C0F" w:rsidRPr="00821C0F">
        <w:rPr>
          <w:i/>
        </w:rPr>
        <w:t xml:space="preserve">n </w:t>
      </w:r>
      <w:proofErr w:type="spellStart"/>
      <w:r w:rsidR="00821C0F" w:rsidRPr="00821C0F">
        <w:rPr>
          <w:i/>
        </w:rPr>
        <w:t>querés</w:t>
      </w:r>
      <w:proofErr w:type="spellEnd"/>
      <w:r w:rsidR="00821C0F" w:rsidRPr="00821C0F">
        <w:rPr>
          <w:i/>
        </w:rPr>
        <w:t xml:space="preserve"> ser? ¿</w:t>
      </w:r>
      <w:proofErr w:type="spellStart"/>
      <w:r w:rsidR="00821C0F" w:rsidRPr="00821C0F">
        <w:rPr>
          <w:i/>
        </w:rPr>
        <w:t>Querés</w:t>
      </w:r>
      <w:proofErr w:type="spellEnd"/>
      <w:r w:rsidR="00821C0F" w:rsidRPr="00821C0F">
        <w:rPr>
          <w:i/>
        </w:rPr>
        <w:t xml:space="preserve"> ser como Pilatos, que no tiene la valentía de ir a contracorriente, para salvar la vida de </w:t>
      </w:r>
      <w:smartTag w:uri="urn:schemas-microsoft-com:office:smarttags" w:element="PersonName">
        <w:r w:rsidR="00821C0F" w:rsidRPr="00821C0F">
          <w:rPr>
            <w:i/>
          </w:rPr>
          <w:t>Jesús</w:t>
        </w:r>
      </w:smartTag>
      <w:r w:rsidR="00821C0F" w:rsidRPr="00821C0F">
        <w:rPr>
          <w:i/>
        </w:rPr>
        <w:t xml:space="preserve">, y se lava las manos? Decidme: Vos, </w:t>
      </w:r>
      <w:proofErr w:type="spellStart"/>
      <w:r w:rsidR="00821C0F" w:rsidRPr="00821C0F">
        <w:rPr>
          <w:i/>
        </w:rPr>
        <w:t>sos</w:t>
      </w:r>
      <w:proofErr w:type="spellEnd"/>
      <w:r w:rsidR="00821C0F" w:rsidRPr="00821C0F">
        <w:rPr>
          <w:i/>
        </w:rPr>
        <w:t xml:space="preserve"> de los que se lavan las manos, se hacen los distraídos y miran para otro lado, o </w:t>
      </w:r>
      <w:proofErr w:type="spellStart"/>
      <w:r w:rsidR="00821C0F" w:rsidRPr="00821C0F">
        <w:rPr>
          <w:i/>
        </w:rPr>
        <w:t>sos</w:t>
      </w:r>
      <w:proofErr w:type="spellEnd"/>
      <w:r w:rsidR="00821C0F" w:rsidRPr="00821C0F">
        <w:rPr>
          <w:i/>
        </w:rPr>
        <w:t xml:space="preserve"> como el Cireneo, que ayuda a </w:t>
      </w:r>
      <w:smartTag w:uri="urn:schemas-microsoft-com:office:smarttags" w:element="PersonName">
        <w:r w:rsidR="00821C0F" w:rsidRPr="00821C0F">
          <w:rPr>
            <w:i/>
          </w:rPr>
          <w:t>Jesús</w:t>
        </w:r>
      </w:smartTag>
      <w:r w:rsidR="00821C0F" w:rsidRPr="00821C0F">
        <w:rPr>
          <w:i/>
        </w:rPr>
        <w:t xml:space="preserve"> a llevar aquel madero pesado, como María y las otras mujeres, que no tienen miedo de acompañar a </w:t>
      </w:r>
      <w:smartTag w:uri="urn:schemas-microsoft-com:office:smarttags" w:element="PersonName">
        <w:r w:rsidR="00821C0F" w:rsidRPr="00821C0F">
          <w:rPr>
            <w:i/>
          </w:rPr>
          <w:t>Jesús</w:t>
        </w:r>
      </w:smartTag>
      <w:r w:rsidR="00821C0F" w:rsidRPr="00821C0F">
        <w:rPr>
          <w:i/>
        </w:rPr>
        <w:t xml:space="preserve"> hasta el final, con amor, con ternura. Y vos ¿</w:t>
      </w:r>
      <w:proofErr w:type="spellStart"/>
      <w:r w:rsidR="00821C0F" w:rsidRPr="00821C0F">
        <w:rPr>
          <w:i/>
        </w:rPr>
        <w:t>como</w:t>
      </w:r>
      <w:proofErr w:type="spellEnd"/>
      <w:r w:rsidR="00821C0F" w:rsidRPr="00821C0F">
        <w:rPr>
          <w:i/>
        </w:rPr>
        <w:t xml:space="preserve"> cuál de ellos </w:t>
      </w:r>
      <w:proofErr w:type="spellStart"/>
      <w:r w:rsidR="00821C0F" w:rsidRPr="00821C0F">
        <w:rPr>
          <w:i/>
        </w:rPr>
        <w:t>querés</w:t>
      </w:r>
      <w:proofErr w:type="spellEnd"/>
      <w:r w:rsidR="00821C0F" w:rsidRPr="00821C0F">
        <w:rPr>
          <w:i/>
        </w:rPr>
        <w:t xml:space="preserve"> ser</w:t>
      </w:r>
      <w:r w:rsidR="002725DD">
        <w:rPr>
          <w:i/>
        </w:rPr>
        <w:t>?</w:t>
      </w:r>
      <w:r w:rsidR="00821C0F" w:rsidRPr="00821C0F">
        <w:rPr>
          <w:i/>
        </w:rPr>
        <w:t xml:space="preserve"> Jesús te está mirando ahora y te dice: ¿Me </w:t>
      </w:r>
      <w:proofErr w:type="spellStart"/>
      <w:r w:rsidR="00821C0F" w:rsidRPr="00821C0F">
        <w:rPr>
          <w:i/>
        </w:rPr>
        <w:t>querés</w:t>
      </w:r>
      <w:proofErr w:type="spellEnd"/>
      <w:r w:rsidR="00821C0F" w:rsidRPr="00821C0F">
        <w:rPr>
          <w:i/>
        </w:rPr>
        <w:t xml:space="preserve"> ayudar a llevar la Cruz? Hermano y hermana, con toda tu fuerza de joven ¿qué le </w:t>
      </w:r>
      <w:proofErr w:type="spellStart"/>
      <w:r w:rsidR="00821C0F" w:rsidRPr="00821C0F">
        <w:rPr>
          <w:i/>
        </w:rPr>
        <w:t>contestás</w:t>
      </w:r>
      <w:proofErr w:type="spellEnd"/>
      <w:r w:rsidR="00821C0F" w:rsidRPr="00821C0F">
        <w:rPr>
          <w:i/>
        </w:rPr>
        <w:t>?”</w:t>
      </w:r>
      <w:r w:rsidR="00821C0F" w:rsidRPr="00821C0F">
        <w:t xml:space="preserve">. Son palabras, pronunciadas en “porteño”, de Francisco en el </w:t>
      </w:r>
      <w:proofErr w:type="spellStart"/>
      <w:r w:rsidR="00821C0F" w:rsidRPr="00821C0F">
        <w:rPr>
          <w:i/>
        </w:rPr>
        <w:t>Via</w:t>
      </w:r>
      <w:proofErr w:type="spellEnd"/>
      <w:r w:rsidR="00821C0F" w:rsidRPr="00821C0F">
        <w:rPr>
          <w:i/>
        </w:rPr>
        <w:t xml:space="preserve"> Crucis</w:t>
      </w:r>
      <w:r w:rsidR="00821C0F" w:rsidRPr="00821C0F">
        <w:t xml:space="preserve"> de la JMJ de Río </w:t>
      </w:r>
      <w:r w:rsidR="00821C0F">
        <w:t>de Janeiro</w:t>
      </w:r>
      <w:r w:rsidR="00860444">
        <w:t>,</w:t>
      </w:r>
      <w:r w:rsidR="00821C0F" w:rsidRPr="00821C0F">
        <w:t xml:space="preserve"> que nos golpean, </w:t>
      </w:r>
      <w:r w:rsidR="00F73E37">
        <w:t xml:space="preserve">preguntas </w:t>
      </w:r>
      <w:r w:rsidR="00821C0F" w:rsidRPr="00821C0F">
        <w:t xml:space="preserve">que </w:t>
      </w:r>
      <w:r w:rsidR="00860444">
        <w:t>reclaman</w:t>
      </w:r>
      <w:r w:rsidR="00821C0F" w:rsidRPr="00821C0F">
        <w:t xml:space="preserve"> </w:t>
      </w:r>
      <w:r w:rsidR="00860444">
        <w:t xml:space="preserve">una </w:t>
      </w:r>
      <w:r w:rsidR="00821C0F" w:rsidRPr="00821C0F">
        <w:t>respuesta…</w:t>
      </w:r>
      <w:r w:rsidR="00D10765" w:rsidRPr="00D10765">
        <w:rPr>
          <w:i/>
        </w:rPr>
        <w:t xml:space="preserve"> </w:t>
      </w:r>
      <w:r w:rsidR="00D10765" w:rsidRPr="00821C0F">
        <w:rPr>
          <w:i/>
        </w:rPr>
        <w:t>Y vos ¿</w:t>
      </w:r>
      <w:proofErr w:type="spellStart"/>
      <w:r w:rsidR="00D10765" w:rsidRPr="00821C0F">
        <w:rPr>
          <w:i/>
        </w:rPr>
        <w:t>como</w:t>
      </w:r>
      <w:proofErr w:type="spellEnd"/>
      <w:r w:rsidR="00D10765" w:rsidRPr="00821C0F">
        <w:rPr>
          <w:i/>
        </w:rPr>
        <w:t xml:space="preserve"> cuál de ellos </w:t>
      </w:r>
      <w:proofErr w:type="spellStart"/>
      <w:r w:rsidR="00D10765" w:rsidRPr="00821C0F">
        <w:rPr>
          <w:i/>
        </w:rPr>
        <w:t>querés</w:t>
      </w:r>
      <w:proofErr w:type="spellEnd"/>
      <w:r w:rsidR="00D10765" w:rsidRPr="00821C0F">
        <w:rPr>
          <w:i/>
        </w:rPr>
        <w:t xml:space="preserve"> ser?</w:t>
      </w:r>
    </w:p>
    <w:p w:rsidR="000600E9" w:rsidRPr="005D6C64" w:rsidRDefault="000600E9" w:rsidP="000600E9">
      <w:pPr>
        <w:spacing w:after="0" w:line="240" w:lineRule="auto"/>
        <w:jc w:val="both"/>
      </w:pPr>
    </w:p>
    <w:p w:rsidR="000600E9" w:rsidRPr="005D6C64" w:rsidRDefault="000600E9" w:rsidP="005D6C64">
      <w:pPr>
        <w:spacing w:after="0" w:line="240" w:lineRule="auto"/>
        <w:jc w:val="both"/>
      </w:pPr>
      <w:r w:rsidRPr="005D6C64">
        <w:t>En estos días previos</w:t>
      </w:r>
      <w:r w:rsidR="00501758">
        <w:t xml:space="preserve">, </w:t>
      </w:r>
      <w:r w:rsidRPr="005D6C64">
        <w:t xml:space="preserve">de manera especial </w:t>
      </w:r>
      <w:r>
        <w:t>a partir del Domingo de Ramos</w:t>
      </w:r>
      <w:r w:rsidRPr="005D6C64">
        <w:t xml:space="preserve">, cuidemos la oración, seamos fieles a esta cita diaria. Jesús nos dice lo que a los apóstoles en el Huerto de los Olivos antes de ser apresado: </w:t>
      </w:r>
      <w:r w:rsidR="002725DD" w:rsidRPr="002725DD">
        <w:rPr>
          <w:i/>
        </w:rPr>
        <w:t>“Mi alma está triste hasta la muerte; quedaos aquí y velad conmigo”</w:t>
      </w:r>
      <w:r w:rsidR="002725DD">
        <w:rPr>
          <w:i/>
        </w:rPr>
        <w:t xml:space="preserve"> </w:t>
      </w:r>
      <w:r w:rsidR="002725DD" w:rsidRPr="002725DD">
        <w:t>(</w:t>
      </w:r>
      <w:r w:rsidR="002725DD" w:rsidRPr="002725DD">
        <w:rPr>
          <w:sz w:val="18"/>
          <w:szCs w:val="18"/>
        </w:rPr>
        <w:t>Mateo 26, 38</w:t>
      </w:r>
      <w:r w:rsidR="002725DD" w:rsidRPr="002725DD">
        <w:t>)</w:t>
      </w:r>
      <w:r w:rsidRPr="005D6C64">
        <w:t xml:space="preserve">. </w:t>
      </w:r>
      <w:r w:rsidR="002725DD">
        <w:t xml:space="preserve">Pero </w:t>
      </w:r>
      <w:r w:rsidRPr="005D6C64">
        <w:t xml:space="preserve">se durmieron y </w:t>
      </w:r>
      <w:r w:rsidR="00770A4A" w:rsidRPr="005D6C64">
        <w:t>l</w:t>
      </w:r>
      <w:r w:rsidR="00770A4A">
        <w:t>o</w:t>
      </w:r>
      <w:r w:rsidR="00770A4A" w:rsidRPr="005D6C64">
        <w:t xml:space="preserve"> dejaron solo</w:t>
      </w:r>
      <w:r w:rsidR="002725DD">
        <w:t xml:space="preserve"> en su agonía</w:t>
      </w:r>
      <w:r w:rsidR="00770A4A">
        <w:t>, y</w:t>
      </w:r>
      <w:r w:rsidR="00770A4A" w:rsidRPr="005D6C64">
        <w:t xml:space="preserve"> </w:t>
      </w:r>
      <w:r w:rsidR="002725DD">
        <w:t xml:space="preserve">cuando fue apresado, </w:t>
      </w:r>
      <w:r w:rsidRPr="005D6C64">
        <w:t xml:space="preserve">huyeron. Ahora </w:t>
      </w:r>
      <w:r w:rsidR="00770A4A">
        <w:t>sus</w:t>
      </w:r>
      <w:r w:rsidR="00807E53">
        <w:t xml:space="preserve"> discípulos somos </w:t>
      </w:r>
      <w:r w:rsidR="0022459E">
        <w:t>tú y yo</w:t>
      </w:r>
      <w:r w:rsidRPr="005D6C64">
        <w:t xml:space="preserve">. </w:t>
      </w:r>
      <w:r w:rsidR="00807E53">
        <w:t xml:space="preserve">No </w:t>
      </w:r>
      <w:r w:rsidR="0022459E">
        <w:t xml:space="preserve">lo </w:t>
      </w:r>
      <w:r w:rsidR="00B86037">
        <w:t>abandonemos</w:t>
      </w:r>
      <w:r w:rsidR="00807E53">
        <w:t xml:space="preserve">. </w:t>
      </w:r>
      <w:r w:rsidRPr="005D6C64">
        <w:t>Aprovechemos esos ratos de compañía para consolar</w:t>
      </w:r>
      <w:r w:rsidR="0022459E">
        <w:t xml:space="preserve"> a Jesús</w:t>
      </w:r>
      <w:r w:rsidRPr="005D6C64">
        <w:t xml:space="preserve"> en su dolor, amarle por los que no l</w:t>
      </w:r>
      <w:r w:rsidR="000D0AC4">
        <w:t>o</w:t>
      </w:r>
      <w:r w:rsidRPr="005D6C64">
        <w:t xml:space="preserve"> aman, y pedirle que convierta </w:t>
      </w:r>
      <w:r w:rsidR="000E67DE">
        <w:t>nuestro</w:t>
      </w:r>
      <w:r w:rsidRPr="005D6C64">
        <w:t xml:space="preserve"> corazón, </w:t>
      </w:r>
      <w:r w:rsidR="00D56C10">
        <w:t xml:space="preserve">que </w:t>
      </w:r>
      <w:r w:rsidRPr="005D6C64">
        <w:t>lo haga semejante al suyo</w:t>
      </w:r>
      <w:r w:rsidR="000C18F6">
        <w:t>, para amar como él nos am</w:t>
      </w:r>
      <w:r w:rsidR="007773B9">
        <w:t>a</w:t>
      </w:r>
      <w:r w:rsidR="00F14998">
        <w:t>.</w:t>
      </w:r>
    </w:p>
    <w:p w:rsidR="00FF594A" w:rsidRDefault="00FF594A" w:rsidP="002F152D">
      <w:pPr>
        <w:spacing w:after="0" w:line="240" w:lineRule="auto"/>
        <w:jc w:val="both"/>
      </w:pPr>
    </w:p>
    <w:p w:rsidR="008B4C64" w:rsidRPr="003C3959" w:rsidRDefault="00B1411E" w:rsidP="002F152D">
      <w:pPr>
        <w:spacing w:after="0" w:line="240" w:lineRule="auto"/>
        <w:jc w:val="both"/>
        <w:rPr>
          <w:b/>
          <w:i/>
        </w:rPr>
      </w:pPr>
      <w:r>
        <w:rPr>
          <w:b/>
        </w:rPr>
        <w:t xml:space="preserve">2. </w:t>
      </w:r>
      <w:r w:rsidR="003C3959" w:rsidRPr="003C3959">
        <w:rPr>
          <w:b/>
          <w:i/>
        </w:rPr>
        <w:t>Acompañar</w:t>
      </w:r>
      <w:r w:rsidR="00FF594A">
        <w:rPr>
          <w:b/>
          <w:i/>
        </w:rPr>
        <w:t xml:space="preserve"> a Jesús</w:t>
      </w:r>
      <w:r w:rsidR="003C3959" w:rsidRPr="003C3959">
        <w:rPr>
          <w:b/>
          <w:i/>
        </w:rPr>
        <w:t xml:space="preserve"> en el camino de la Cruz</w:t>
      </w:r>
      <w:r w:rsidR="00FF594A">
        <w:rPr>
          <w:b/>
          <w:i/>
        </w:rPr>
        <w:t xml:space="preserve"> </w:t>
      </w:r>
      <w:r w:rsidR="00FF594A" w:rsidRPr="00FF594A">
        <w:rPr>
          <w:b/>
        </w:rPr>
        <w:t>(</w:t>
      </w:r>
      <w:proofErr w:type="spellStart"/>
      <w:r w:rsidR="003C3959" w:rsidRPr="00FF594A">
        <w:rPr>
          <w:b/>
          <w:sz w:val="18"/>
          <w:szCs w:val="18"/>
        </w:rPr>
        <w:t>V</w:t>
      </w:r>
      <w:r w:rsidR="00F44A02" w:rsidRPr="00FF594A">
        <w:rPr>
          <w:b/>
          <w:sz w:val="18"/>
          <w:szCs w:val="18"/>
        </w:rPr>
        <w:t>i</w:t>
      </w:r>
      <w:r w:rsidR="003C3959" w:rsidRPr="00FF594A">
        <w:rPr>
          <w:b/>
          <w:sz w:val="18"/>
          <w:szCs w:val="18"/>
        </w:rPr>
        <w:t>a</w:t>
      </w:r>
      <w:proofErr w:type="spellEnd"/>
      <w:r w:rsidR="003C3959" w:rsidRPr="00FF594A">
        <w:rPr>
          <w:b/>
          <w:sz w:val="18"/>
          <w:szCs w:val="18"/>
        </w:rPr>
        <w:t xml:space="preserve"> Crucis</w:t>
      </w:r>
      <w:r w:rsidR="00FF594A" w:rsidRPr="00FF594A">
        <w:rPr>
          <w:b/>
        </w:rPr>
        <w:t>)</w:t>
      </w:r>
    </w:p>
    <w:p w:rsidR="008B4C64" w:rsidRDefault="008B4C64" w:rsidP="002F152D">
      <w:pPr>
        <w:spacing w:after="0" w:line="240" w:lineRule="auto"/>
        <w:jc w:val="both"/>
      </w:pPr>
    </w:p>
    <w:p w:rsidR="003C3959" w:rsidRPr="003C3959" w:rsidRDefault="003C3959" w:rsidP="003C3959">
      <w:pPr>
        <w:spacing w:after="0" w:line="240" w:lineRule="auto"/>
        <w:jc w:val="both"/>
      </w:pPr>
      <w:r w:rsidRPr="003C3959">
        <w:t xml:space="preserve">La estancia en Jerusalén permite vivir muchas devociones cristianas de forma diferente, más intensa, una de ellas es el </w:t>
      </w:r>
      <w:proofErr w:type="spellStart"/>
      <w:r w:rsidR="00F44A02">
        <w:rPr>
          <w:i/>
        </w:rPr>
        <w:t>Vi</w:t>
      </w:r>
      <w:r w:rsidR="00755BED" w:rsidRPr="003C3959">
        <w:rPr>
          <w:i/>
        </w:rPr>
        <w:t>a</w:t>
      </w:r>
      <w:proofErr w:type="spellEnd"/>
      <w:r w:rsidRPr="003C3959">
        <w:rPr>
          <w:i/>
        </w:rPr>
        <w:t xml:space="preserve"> Crucis</w:t>
      </w:r>
      <w:r w:rsidRPr="003C3959">
        <w:t xml:space="preserve">. </w:t>
      </w:r>
      <w:r w:rsidR="000F0C97">
        <w:t>E</w:t>
      </w:r>
      <w:r w:rsidRPr="003C3959">
        <w:t>sta costumbre surg</w:t>
      </w:r>
      <w:r w:rsidR="000F0C97">
        <w:t>ió</w:t>
      </w:r>
      <w:r w:rsidRPr="003C3959">
        <w:t xml:space="preserve"> naturalmente entre los cristianos de Jerusalén de los primeros siglos</w:t>
      </w:r>
      <w:r w:rsidR="000F0C97">
        <w:t>.</w:t>
      </w:r>
      <w:r w:rsidRPr="003C3959">
        <w:t xml:space="preserve"> </w:t>
      </w:r>
      <w:r w:rsidR="000F0C97">
        <w:t>Recorrían</w:t>
      </w:r>
      <w:r w:rsidRPr="003C3959">
        <w:t xml:space="preserve"> las calles por las que Jesús anduvo cargado con la Cruz hasta el Calvario, rememora</w:t>
      </w:r>
      <w:r w:rsidR="000F0C97">
        <w:t>ndo</w:t>
      </w:r>
      <w:r w:rsidRPr="003C3959">
        <w:t xml:space="preserve"> </w:t>
      </w:r>
      <w:r w:rsidR="000F0C97">
        <w:t>sus</w:t>
      </w:r>
      <w:r w:rsidRPr="003C3959">
        <w:t xml:space="preserve"> sufrimientos.</w:t>
      </w:r>
    </w:p>
    <w:p w:rsidR="003C3959" w:rsidRPr="003C3959" w:rsidRDefault="003C3959" w:rsidP="003C3959">
      <w:pPr>
        <w:spacing w:after="0" w:line="240" w:lineRule="auto"/>
        <w:jc w:val="both"/>
      </w:pPr>
    </w:p>
    <w:p w:rsidR="003C3959" w:rsidRPr="003C3959" w:rsidRDefault="003C3959" w:rsidP="003C3959">
      <w:pPr>
        <w:spacing w:after="0" w:line="240" w:lineRule="auto"/>
        <w:jc w:val="both"/>
      </w:pPr>
      <w:r w:rsidRPr="003C3959">
        <w:t xml:space="preserve">El </w:t>
      </w:r>
      <w:proofErr w:type="spellStart"/>
      <w:r w:rsidRPr="00421D8D">
        <w:rPr>
          <w:i/>
        </w:rPr>
        <w:t>V</w:t>
      </w:r>
      <w:r w:rsidR="00F44A02">
        <w:rPr>
          <w:i/>
        </w:rPr>
        <w:t>i</w:t>
      </w:r>
      <w:r w:rsidRPr="00421D8D">
        <w:rPr>
          <w:i/>
        </w:rPr>
        <w:t>a</w:t>
      </w:r>
      <w:proofErr w:type="spellEnd"/>
      <w:r w:rsidRPr="00421D8D">
        <w:rPr>
          <w:i/>
        </w:rPr>
        <w:t xml:space="preserve"> Crucis</w:t>
      </w:r>
      <w:r w:rsidRPr="003C3959">
        <w:t xml:space="preserve"> era uno de los ejercicios predilectos de</w:t>
      </w:r>
      <w:r>
        <w:t xml:space="preserve"> </w:t>
      </w:r>
      <w:r w:rsidRPr="003C3959">
        <w:t>Juan Pablo II; hunde sus raíces en la tradición familiar, en la práctica de la parroquia donde fue bautizado</w:t>
      </w:r>
      <w:r w:rsidR="00A64799">
        <w:t>;</w:t>
      </w:r>
      <w:r w:rsidRPr="003C3959">
        <w:t xml:space="preserve"> </w:t>
      </w:r>
      <w:r w:rsidR="00421D8D">
        <w:t xml:space="preserve">era </w:t>
      </w:r>
      <w:r w:rsidR="00A64799">
        <w:t xml:space="preserve">una devoción </w:t>
      </w:r>
      <w:r w:rsidRPr="003C3959">
        <w:t xml:space="preserve">muy difundida en Polonia. Lo practicaba al menos todos los viernes del año. </w:t>
      </w:r>
      <w:r w:rsidR="00A96451">
        <w:t>L</w:t>
      </w:r>
      <w:r w:rsidRPr="003C3959">
        <w:t>a víspera de su muerte</w:t>
      </w:r>
      <w:r w:rsidR="00A96451">
        <w:t xml:space="preserve">, </w:t>
      </w:r>
      <w:r w:rsidRPr="003C3959">
        <w:t>1 de abril de 2005</w:t>
      </w:r>
      <w:r w:rsidR="00A96451">
        <w:t>,</w:t>
      </w:r>
      <w:r w:rsidRPr="003C3959">
        <w:t xml:space="preserve"> cayó en viernes. En un momento dado, Juan Pablo II intentó hablar</w:t>
      </w:r>
      <w:r>
        <w:t>,</w:t>
      </w:r>
      <w:r w:rsidRPr="003C3959">
        <w:t xml:space="preserve"> pero fue un intento vano, su secretario particular, el médico y otros asistentes fueron incapaces de descifrar qué es lo que deseaba. Llamaron a una de las monjas polacas que le atendía desde el inicio </w:t>
      </w:r>
      <w:r w:rsidRPr="003C3959">
        <w:lastRenderedPageBreak/>
        <w:t xml:space="preserve">de su pontificado. Le miró los labios y, sin dudar un momento, dijo: </w:t>
      </w:r>
      <w:r w:rsidRPr="003C3959">
        <w:rPr>
          <w:i/>
        </w:rPr>
        <w:t>“quiere rezar el Vía Crucis”</w:t>
      </w:r>
      <w:r w:rsidRPr="003C3959">
        <w:t>. El Papa asintió y su secretario lo dirigió.</w:t>
      </w:r>
      <w:r w:rsidR="00F44A02">
        <w:t xml:space="preserve"> También el papa Francisco es devoto del Vía Crucis. En su viaje a Kenia en 2015, en </w:t>
      </w:r>
      <w:r w:rsidR="000D0AC4">
        <w:t>el</w:t>
      </w:r>
      <w:r w:rsidR="00F44A02">
        <w:t xml:space="preserve"> </w:t>
      </w:r>
      <w:r w:rsidR="000D0AC4">
        <w:t>encuentro</w:t>
      </w:r>
      <w:r w:rsidR="00F44A02">
        <w:t xml:space="preserve"> con los jóvenes</w:t>
      </w:r>
      <w:r w:rsidR="000D0AC4">
        <w:t xml:space="preserve">, </w:t>
      </w:r>
      <w:r w:rsidR="00F44A02">
        <w:t xml:space="preserve">dijo: </w:t>
      </w:r>
      <w:r w:rsidR="00F44A02" w:rsidRPr="00F44A02">
        <w:rPr>
          <w:i/>
        </w:rPr>
        <w:t xml:space="preserve">“Les voy a contar una confidencia. Yo en el bolsillo llevo siempre dos cosas: un Rosario para rezar y una cosa que parece extraña, que es esto, y esto es la historia del fracaso de Dios, es un </w:t>
      </w:r>
      <w:proofErr w:type="spellStart"/>
      <w:r w:rsidR="00F44A02" w:rsidRPr="00F44A02">
        <w:rPr>
          <w:i/>
        </w:rPr>
        <w:t>v</w:t>
      </w:r>
      <w:r w:rsidR="000D0AC4">
        <w:rPr>
          <w:i/>
        </w:rPr>
        <w:t>i</w:t>
      </w:r>
      <w:r w:rsidR="00F44A02" w:rsidRPr="00F44A02">
        <w:rPr>
          <w:i/>
        </w:rPr>
        <w:t>a</w:t>
      </w:r>
      <w:proofErr w:type="spellEnd"/>
      <w:r w:rsidR="00F44A02" w:rsidRPr="00F44A02">
        <w:rPr>
          <w:i/>
        </w:rPr>
        <w:t xml:space="preserve"> crucis, un pequeño v</w:t>
      </w:r>
      <w:r w:rsidR="000D0AC4">
        <w:rPr>
          <w:i/>
        </w:rPr>
        <w:t>i</w:t>
      </w:r>
      <w:r w:rsidR="00F44A02" w:rsidRPr="00F44A02">
        <w:rPr>
          <w:i/>
        </w:rPr>
        <w:t>a crucis. Es cómo Jesús fue sufriendo desde que lo condenaron a muerte hasta que fue sepultado. Con estas dos cosas, me arreglo como puedo, pero gracias a estas dos cosas, no pierdo la esperanza”</w:t>
      </w:r>
      <w:r w:rsidR="00F44A02" w:rsidRPr="00F44A02">
        <w:t>.</w:t>
      </w:r>
    </w:p>
    <w:p w:rsidR="003C3959" w:rsidRPr="003C3959" w:rsidRDefault="003C3959" w:rsidP="003C3959">
      <w:pPr>
        <w:spacing w:after="0" w:line="240" w:lineRule="auto"/>
        <w:jc w:val="both"/>
      </w:pPr>
    </w:p>
    <w:p w:rsidR="003C3959" w:rsidRPr="003C3959" w:rsidRDefault="00F44A02" w:rsidP="003C3959">
      <w:pPr>
        <w:spacing w:after="0" w:line="240" w:lineRule="auto"/>
        <w:jc w:val="both"/>
      </w:pPr>
      <w:r>
        <w:t xml:space="preserve">En alguno de estos días </w:t>
      </w:r>
      <w:r w:rsidR="003C3959" w:rsidRPr="003C3959">
        <w:t xml:space="preserve">podemos vivir el </w:t>
      </w:r>
      <w:proofErr w:type="spellStart"/>
      <w:r w:rsidR="003C3959" w:rsidRPr="00F44A02">
        <w:rPr>
          <w:i/>
        </w:rPr>
        <w:t>V</w:t>
      </w:r>
      <w:r>
        <w:rPr>
          <w:i/>
        </w:rPr>
        <w:t>i</w:t>
      </w:r>
      <w:r w:rsidR="003C3959" w:rsidRPr="00F44A02">
        <w:rPr>
          <w:i/>
        </w:rPr>
        <w:t>a</w:t>
      </w:r>
      <w:proofErr w:type="spellEnd"/>
      <w:r w:rsidR="003C3959" w:rsidRPr="00F44A02">
        <w:rPr>
          <w:i/>
        </w:rPr>
        <w:t xml:space="preserve"> Crucis</w:t>
      </w:r>
      <w:r w:rsidR="00F961F2">
        <w:rPr>
          <w:rStyle w:val="Refdenotaalpie"/>
          <w:i/>
        </w:rPr>
        <w:footnoteReference w:id="5"/>
      </w:r>
      <w:r w:rsidR="003C3959" w:rsidRPr="003C3959">
        <w:t xml:space="preserve"> </w:t>
      </w:r>
      <w:r w:rsidR="00D57B96">
        <w:t>en</w:t>
      </w:r>
      <w:r w:rsidR="003C3959" w:rsidRPr="003C3959">
        <w:t xml:space="preserve"> alg</w:t>
      </w:r>
      <w:r w:rsidR="00D57B96">
        <w:t>ún templo</w:t>
      </w:r>
      <w:r w:rsidR="003C3959" w:rsidRPr="003C3959">
        <w:t xml:space="preserve">, y seguir espiritualmente a Jesús por las calles de Jerusalén, meditando sus sufrimientos y uniéndonos interiormente a Él. </w:t>
      </w:r>
      <w:r>
        <w:t>C</w:t>
      </w:r>
      <w:r w:rsidR="003C3959" w:rsidRPr="003C3959">
        <w:t xml:space="preserve">abe acompañar al Papa en el </w:t>
      </w:r>
      <w:proofErr w:type="spellStart"/>
      <w:r w:rsidR="003C3959" w:rsidRPr="00F44A02">
        <w:rPr>
          <w:i/>
        </w:rPr>
        <w:t>Via</w:t>
      </w:r>
      <w:proofErr w:type="spellEnd"/>
      <w:r w:rsidR="003C3959" w:rsidRPr="00F44A02">
        <w:rPr>
          <w:i/>
        </w:rPr>
        <w:t xml:space="preserve"> Crucis</w:t>
      </w:r>
      <w:r w:rsidR="003C3959" w:rsidRPr="003C3959">
        <w:t xml:space="preserve"> del Coliseo</w:t>
      </w:r>
      <w:r w:rsidR="00D57B96">
        <w:t xml:space="preserve"> (</w:t>
      </w:r>
      <w:r w:rsidR="003C3959" w:rsidRPr="00D57B96">
        <w:rPr>
          <w:sz w:val="18"/>
          <w:szCs w:val="18"/>
        </w:rPr>
        <w:t>lo retransmitirán el Viernes Santo a las 21.15</w:t>
      </w:r>
      <w:r w:rsidR="00D57B96">
        <w:t>),</w:t>
      </w:r>
      <w:r>
        <w:t xml:space="preserve"> aunque es previsible que no asista por su salud</w:t>
      </w:r>
      <w:r w:rsidR="003C3959" w:rsidRPr="003C3959">
        <w:t>.</w:t>
      </w:r>
    </w:p>
    <w:p w:rsidR="00B60FD0" w:rsidRDefault="00B60FD0" w:rsidP="002F152D">
      <w:pPr>
        <w:spacing w:after="0" w:line="240" w:lineRule="auto"/>
        <w:jc w:val="both"/>
      </w:pPr>
    </w:p>
    <w:p w:rsidR="00B60FD0" w:rsidRPr="00874753" w:rsidRDefault="00B1411E" w:rsidP="002F152D">
      <w:pPr>
        <w:spacing w:after="0" w:line="240" w:lineRule="auto"/>
        <w:jc w:val="both"/>
        <w:rPr>
          <w:b/>
          <w:i/>
        </w:rPr>
      </w:pPr>
      <w:r>
        <w:rPr>
          <w:b/>
        </w:rPr>
        <w:t xml:space="preserve">3. </w:t>
      </w:r>
      <w:r w:rsidR="002961F7">
        <w:rPr>
          <w:b/>
          <w:i/>
        </w:rPr>
        <w:t>Contemplar e</w:t>
      </w:r>
      <w:r w:rsidR="00874753" w:rsidRPr="00874753">
        <w:rPr>
          <w:b/>
          <w:i/>
        </w:rPr>
        <w:t>l Crucifijo, el gran libro del amor de Dios</w:t>
      </w:r>
    </w:p>
    <w:p w:rsidR="005C141F" w:rsidRDefault="005C141F" w:rsidP="002F152D">
      <w:pPr>
        <w:spacing w:after="0" w:line="240" w:lineRule="auto"/>
        <w:jc w:val="both"/>
      </w:pPr>
    </w:p>
    <w:p w:rsidR="008B4C64" w:rsidRDefault="008B4C64" w:rsidP="008B4C64">
      <w:pPr>
        <w:spacing w:after="0" w:line="240" w:lineRule="auto"/>
        <w:jc w:val="both"/>
      </w:pPr>
      <w:r w:rsidRPr="00454FAE">
        <w:t>S</w:t>
      </w:r>
      <w:r>
        <w:t>an</w:t>
      </w:r>
      <w:r w:rsidRPr="00454FAE">
        <w:t xml:space="preserve"> </w:t>
      </w:r>
      <w:r>
        <w:t>B</w:t>
      </w:r>
      <w:r w:rsidRPr="00454FAE">
        <w:t>uenaventura</w:t>
      </w:r>
      <w:r w:rsidR="004F40B9">
        <w:t>, franciscano,</w:t>
      </w:r>
      <w:r w:rsidRPr="00454FAE">
        <w:t xml:space="preserve"> </w:t>
      </w:r>
      <w:r>
        <w:t>y s</w:t>
      </w:r>
      <w:r w:rsidRPr="00454FAE">
        <w:t>anto Tomas De Aquino</w:t>
      </w:r>
      <w:r w:rsidR="004F40B9">
        <w:t>, dominico,</w:t>
      </w:r>
      <w:r w:rsidRPr="00454FAE">
        <w:t xml:space="preserve"> se conocieron en la Universidad de París mientras estudiaban para su doctorado. Tomás estaba tan impresionado con la comprensión de Buenaventura que un día fue a ver</w:t>
      </w:r>
      <w:r w:rsidR="00061077">
        <w:t>le</w:t>
      </w:r>
      <w:r w:rsidRPr="00454FAE">
        <w:t xml:space="preserve"> y le preguntó de qué libros aprendió. </w:t>
      </w:r>
      <w:r w:rsidR="004F40B9">
        <w:t>El franciscano</w:t>
      </w:r>
      <w:r w:rsidRPr="00454FAE">
        <w:t xml:space="preserve"> respondió: </w:t>
      </w:r>
      <w:r w:rsidRPr="00454FAE">
        <w:rPr>
          <w:i/>
        </w:rPr>
        <w:t>“Solo estudio a Cristo crucificado”</w:t>
      </w:r>
      <w:r w:rsidRPr="00454FAE">
        <w:t xml:space="preserve">. Señalando a un crucifijo, </w:t>
      </w:r>
      <w:r>
        <w:t xml:space="preserve">ennegrecido por los muchos besos, </w:t>
      </w:r>
      <w:r w:rsidRPr="00454FAE">
        <w:t xml:space="preserve">agregó: </w:t>
      </w:r>
      <w:r w:rsidRPr="00454FAE">
        <w:rPr>
          <w:i/>
        </w:rPr>
        <w:t>“Esta es la fuente de todo mi conocimiento”</w:t>
      </w:r>
      <w:r>
        <w:t>.</w:t>
      </w:r>
    </w:p>
    <w:p w:rsidR="00383D83" w:rsidRDefault="00383D83" w:rsidP="008B4C64">
      <w:pPr>
        <w:spacing w:after="0" w:line="240" w:lineRule="auto"/>
        <w:jc w:val="both"/>
        <w:rPr>
          <w:i/>
        </w:rPr>
      </w:pPr>
    </w:p>
    <w:p w:rsidR="00CD5107" w:rsidRDefault="000E57CD" w:rsidP="008B4C64">
      <w:pPr>
        <w:spacing w:after="0" w:line="240" w:lineRule="auto"/>
        <w:jc w:val="both"/>
      </w:pPr>
      <w:r w:rsidRPr="000E57CD">
        <w:rPr>
          <w:i/>
        </w:rPr>
        <w:t xml:space="preserve">“Mirad el árbol de la </w:t>
      </w:r>
      <w:r w:rsidR="00925C4A">
        <w:rPr>
          <w:i/>
        </w:rPr>
        <w:t>C</w:t>
      </w:r>
      <w:r w:rsidRPr="000E57CD">
        <w:rPr>
          <w:i/>
        </w:rPr>
        <w:t>ruz, donde estuvo clavada la salvación del mundo”</w:t>
      </w:r>
      <w:r>
        <w:t>, nos apremia la Liturgia del Viernes Santo.</w:t>
      </w:r>
      <w:r w:rsidRPr="000E57CD">
        <w:t xml:space="preserve"> Ador</w:t>
      </w:r>
      <w:r>
        <w:t>e</w:t>
      </w:r>
      <w:r w:rsidRPr="000E57CD">
        <w:t>mos</w:t>
      </w:r>
      <w:r>
        <w:t xml:space="preserve"> a Cristo colgado del madero</w:t>
      </w:r>
      <w:r w:rsidRPr="000E57CD">
        <w:t xml:space="preserve"> por nosotros y por todo</w:t>
      </w:r>
      <w:r w:rsidR="001509B2">
        <w:t>s</w:t>
      </w:r>
      <w:r w:rsidRPr="000E57CD">
        <w:t xml:space="preserve"> </w:t>
      </w:r>
      <w:r w:rsidR="001509B2">
        <w:t>los hombres</w:t>
      </w:r>
      <w:r w:rsidRPr="000E57CD">
        <w:t>. Quien lo mira con fe no muere</w:t>
      </w:r>
      <w:r w:rsidR="00002060">
        <w:t>,</w:t>
      </w:r>
      <w:r w:rsidR="00943462">
        <w:t xml:space="preserve"> </w:t>
      </w:r>
      <w:r w:rsidR="001509B2">
        <w:t>ya que</w:t>
      </w:r>
      <w:r w:rsidR="00B11E8D">
        <w:t xml:space="preserve"> </w:t>
      </w:r>
      <w:r w:rsidRPr="000E57CD">
        <w:t>si</w:t>
      </w:r>
      <w:r w:rsidR="00B11E8D">
        <w:t xml:space="preserve"> </w:t>
      </w:r>
      <w:r w:rsidRPr="000E57CD">
        <w:t>muere será para entrar en la</w:t>
      </w:r>
      <w:r w:rsidR="00B11E8D">
        <w:t xml:space="preserve"> </w:t>
      </w:r>
      <w:r w:rsidRPr="000E57CD">
        <w:t>vida eterna.</w:t>
      </w:r>
      <w:r w:rsidR="00B11E8D">
        <w:t xml:space="preserve"> </w:t>
      </w:r>
      <w:r w:rsidR="008551A3">
        <w:t>C</w:t>
      </w:r>
      <w:r w:rsidR="008B4C64">
        <w:t>ontempl</w:t>
      </w:r>
      <w:r w:rsidR="008551A3">
        <w:t>emos</w:t>
      </w:r>
      <w:r w:rsidR="008B4C64">
        <w:t xml:space="preserve"> con devoción </w:t>
      </w:r>
      <w:r w:rsidR="006C5581">
        <w:t>e</w:t>
      </w:r>
      <w:r w:rsidR="008B4C64">
        <w:t xml:space="preserve">l </w:t>
      </w:r>
      <w:r w:rsidR="00421016">
        <w:t>Crucifijo</w:t>
      </w:r>
      <w:r w:rsidR="00611BFB">
        <w:t xml:space="preserve">; </w:t>
      </w:r>
      <w:r w:rsidR="00002060">
        <w:t xml:space="preserve">tracemos </w:t>
      </w:r>
      <w:r w:rsidR="006C5581">
        <w:t xml:space="preserve">con piedad </w:t>
      </w:r>
      <w:r w:rsidR="008B4C64">
        <w:t>la señal de la Cruz</w:t>
      </w:r>
      <w:r w:rsidR="00611BFB">
        <w:t xml:space="preserve">, sobre </w:t>
      </w:r>
      <w:r w:rsidR="001509B2">
        <w:t>la</w:t>
      </w:r>
      <w:r w:rsidR="00611BFB">
        <w:t xml:space="preserve"> frente y en el corazón</w:t>
      </w:r>
      <w:r w:rsidR="00002060">
        <w:t>;</w:t>
      </w:r>
      <w:r w:rsidR="00611BFB">
        <w:t xml:space="preserve"> </w:t>
      </w:r>
      <w:r w:rsidR="00002060">
        <w:t xml:space="preserve">es </w:t>
      </w:r>
      <w:r w:rsidR="00611BFB">
        <w:t>el signo por el que fuimos salvados</w:t>
      </w:r>
      <w:r w:rsidR="00002060">
        <w:t xml:space="preserve"> y bendecidos</w:t>
      </w:r>
      <w:r w:rsidR="00611BFB">
        <w:t>, el signo de la bondad de Dios</w:t>
      </w:r>
      <w:r w:rsidR="00002060">
        <w:t xml:space="preserve">. </w:t>
      </w:r>
      <w:proofErr w:type="gramStart"/>
      <w:r w:rsidR="00383D83" w:rsidRPr="00383D83">
        <w:t>“</w:t>
      </w:r>
      <w:proofErr w:type="gramEnd"/>
      <w:r w:rsidR="00383D83" w:rsidRPr="00383D83">
        <w:rPr>
          <w:i/>
        </w:rPr>
        <w:t>La Cruz de Jesús es la Palabra con la que Dios ha respondido al mal del mundo”</w:t>
      </w:r>
      <w:r w:rsidR="00383D83">
        <w:rPr>
          <w:rStyle w:val="Refdenotaalpie"/>
          <w:i/>
        </w:rPr>
        <w:footnoteReference w:id="6"/>
      </w:r>
      <w:r w:rsidR="00383D83" w:rsidRPr="00383D83">
        <w:t xml:space="preserve">. </w:t>
      </w:r>
      <w:r w:rsidR="008551A3">
        <w:t>E</w:t>
      </w:r>
      <w:r w:rsidR="00383D83" w:rsidRPr="00383D83">
        <w:t>s la señal del cristiano</w:t>
      </w:r>
      <w:r w:rsidR="00002060">
        <w:t>;</w:t>
      </w:r>
      <w:r w:rsidR="00383D83" w:rsidRPr="00383D83">
        <w:t xml:space="preserve"> un compendio insuperable del amor </w:t>
      </w:r>
      <w:r w:rsidR="00002060">
        <w:t>divino</w:t>
      </w:r>
      <w:r w:rsidR="00383D83" w:rsidRPr="00383D83">
        <w:t xml:space="preserve"> por cada uno, y nuestra victoria</w:t>
      </w:r>
      <w:r w:rsidR="008551A3">
        <w:t>, aunque humanamente parezca un fracaso</w:t>
      </w:r>
      <w:r w:rsidR="00383D83">
        <w:t xml:space="preserve">. </w:t>
      </w:r>
      <w:r w:rsidR="00874753" w:rsidRPr="00874753">
        <w:rPr>
          <w:i/>
        </w:rPr>
        <w:t>“</w:t>
      </w:r>
      <w:r w:rsidR="00CA6815" w:rsidRPr="00874753">
        <w:rPr>
          <w:i/>
        </w:rPr>
        <w:t>La revelación del amor de Dios por nosotros parece una locura. Cada vez que miramos el Crucifijo encontramos este amor. El Crucifijo es el gran libro del amor de Dios</w:t>
      </w:r>
      <w:r w:rsidR="00874753" w:rsidRPr="00874753">
        <w:rPr>
          <w:i/>
        </w:rPr>
        <w:t>”</w:t>
      </w:r>
      <w:r w:rsidR="00874753">
        <w:rPr>
          <w:rStyle w:val="Refdenotaalpie"/>
          <w:i/>
        </w:rPr>
        <w:footnoteReference w:id="7"/>
      </w:r>
      <w:r w:rsidR="00874753">
        <w:t xml:space="preserve">. </w:t>
      </w:r>
      <w:r w:rsidR="00CA6815" w:rsidRPr="00CA6815">
        <w:t>Ahí está nuestra esperanza.</w:t>
      </w:r>
    </w:p>
    <w:p w:rsidR="00CD5107" w:rsidRDefault="00CD5107" w:rsidP="008B4C64">
      <w:pPr>
        <w:spacing w:after="0" w:line="240" w:lineRule="auto"/>
        <w:jc w:val="both"/>
      </w:pPr>
    </w:p>
    <w:p w:rsidR="000E57CD" w:rsidRPr="000E57CD" w:rsidRDefault="008551A3" w:rsidP="000E57CD">
      <w:pPr>
        <w:spacing w:after="0" w:line="240" w:lineRule="auto"/>
        <w:jc w:val="both"/>
      </w:pPr>
      <w:r w:rsidRPr="008551A3">
        <w:rPr>
          <w:i/>
        </w:rPr>
        <w:t xml:space="preserve">“Queridos hermanos y hermanas, en esta semana nos hará bien tomar el crucifijo en la mano y besarlo mucho, mucho, y decir: </w:t>
      </w:r>
      <w:r w:rsidR="004F7D02">
        <w:rPr>
          <w:i/>
        </w:rPr>
        <w:t xml:space="preserve">por mí, </w:t>
      </w:r>
      <w:r w:rsidRPr="008551A3">
        <w:rPr>
          <w:i/>
        </w:rPr>
        <w:t>gracias, Jesús, nuestra esperanza”</w:t>
      </w:r>
      <w:r>
        <w:t>, invita</w:t>
      </w:r>
      <w:r w:rsidR="001C64FE">
        <w:t>ba</w:t>
      </w:r>
      <w:r>
        <w:t xml:space="preserve"> el Papa</w:t>
      </w:r>
      <w:r w:rsidR="001C64FE">
        <w:t xml:space="preserve"> el Miércoles </w:t>
      </w:r>
      <w:r w:rsidR="00473C8F">
        <w:t>S</w:t>
      </w:r>
      <w:r w:rsidR="001C64FE">
        <w:t>anto de 2014</w:t>
      </w:r>
      <w:r>
        <w:t>. M</w:t>
      </w:r>
      <w:r w:rsidR="00874753" w:rsidRPr="005C141F">
        <w:t>ir</w:t>
      </w:r>
      <w:r>
        <w:t>emos</w:t>
      </w:r>
      <w:r w:rsidR="00874753" w:rsidRPr="005C141F">
        <w:t xml:space="preserve"> a Cristo</w:t>
      </w:r>
      <w:r w:rsidR="001C64FE">
        <w:t xml:space="preserve"> en la Cruz, con esos</w:t>
      </w:r>
      <w:r w:rsidR="001837AB">
        <w:t xml:space="preserve"> brazos abiertos </w:t>
      </w:r>
      <w:r w:rsidR="001C64FE">
        <w:t xml:space="preserve">nos </w:t>
      </w:r>
      <w:r w:rsidR="001C64FE">
        <w:t>acoge y abraza</w:t>
      </w:r>
      <w:r w:rsidR="00874753" w:rsidRPr="005C141F">
        <w:t>.</w:t>
      </w:r>
      <w:r w:rsidR="00874753">
        <w:t xml:space="preserve"> </w:t>
      </w:r>
      <w:r>
        <w:t>Nos</w:t>
      </w:r>
      <w:r w:rsidR="00874753" w:rsidRPr="005C141F">
        <w:t xml:space="preserve"> convertir</w:t>
      </w:r>
      <w:r>
        <w:t>emos</w:t>
      </w:r>
      <w:r w:rsidR="00874753" w:rsidRPr="005C141F">
        <w:t xml:space="preserve"> mirando, </w:t>
      </w:r>
      <w:r w:rsidR="00874753" w:rsidRPr="005C141F">
        <w:rPr>
          <w:i/>
        </w:rPr>
        <w:t>“volviendo los ojos”</w:t>
      </w:r>
      <w:r w:rsidR="00874753" w:rsidRPr="005C141F">
        <w:t>, al que nuestros pecados traspasaron.</w:t>
      </w:r>
      <w:r w:rsidR="00CD5107">
        <w:t xml:space="preserve"> Unamos a la mirada, en el fondo del alma, </w:t>
      </w:r>
      <w:r w:rsidR="00925C4A" w:rsidRPr="000E57CD">
        <w:t>alguna oraci</w:t>
      </w:r>
      <w:r w:rsidR="00CD5107">
        <w:t>ó</w:t>
      </w:r>
      <w:r w:rsidR="00925C4A" w:rsidRPr="000E57CD">
        <w:t>n</w:t>
      </w:r>
      <w:r w:rsidR="00925C4A">
        <w:t>, saboreándola</w:t>
      </w:r>
      <w:r w:rsidR="008B4C64" w:rsidRPr="000E57CD">
        <w:t xml:space="preserve">: </w:t>
      </w:r>
      <w:r w:rsidR="00E341B3" w:rsidRPr="000E57CD">
        <w:rPr>
          <w:i/>
        </w:rPr>
        <w:t>¡</w:t>
      </w:r>
      <w:r w:rsidR="008B4C64" w:rsidRPr="000E57CD">
        <w:rPr>
          <w:i/>
        </w:rPr>
        <w:t>Oh</w:t>
      </w:r>
      <w:r w:rsidR="0050380F" w:rsidRPr="000E57CD">
        <w:rPr>
          <w:i/>
        </w:rPr>
        <w:t>,</w:t>
      </w:r>
      <w:r w:rsidR="008B4C64" w:rsidRPr="000E57CD">
        <w:rPr>
          <w:i/>
        </w:rPr>
        <w:t xml:space="preserve"> cruz buena, que fuiste embellecida por los miembros del Señor, tantas veces deseada, solícitamente querida, buscada sin descanso y con ardiente deseo preparada! Recíbeme de entre los hombres y llévame junto a mi Maestro,</w:t>
      </w:r>
      <w:r w:rsidR="00E341B3" w:rsidRPr="000E57CD">
        <w:rPr>
          <w:i/>
        </w:rPr>
        <w:t xml:space="preserve"> </w:t>
      </w:r>
      <w:r w:rsidR="008B4C64" w:rsidRPr="000E57CD">
        <w:rPr>
          <w:i/>
        </w:rPr>
        <w:t>para que por ti me reciba,</w:t>
      </w:r>
      <w:r w:rsidR="00E341B3" w:rsidRPr="000E57CD">
        <w:rPr>
          <w:i/>
        </w:rPr>
        <w:t xml:space="preserve"> </w:t>
      </w:r>
      <w:r w:rsidR="008B4C64" w:rsidRPr="000E57CD">
        <w:rPr>
          <w:i/>
        </w:rPr>
        <w:t>Aquel que me redimió por ti muriendo.</w:t>
      </w:r>
      <w:r w:rsidR="00E341B3" w:rsidRPr="000E57CD">
        <w:rPr>
          <w:i/>
        </w:rPr>
        <w:t xml:space="preserve"> </w:t>
      </w:r>
      <w:r w:rsidR="008B4C64" w:rsidRPr="000E57CD">
        <w:rPr>
          <w:i/>
        </w:rPr>
        <w:t>Amén</w:t>
      </w:r>
      <w:r w:rsidR="00E341B3" w:rsidRPr="000E57CD">
        <w:t xml:space="preserve"> (</w:t>
      </w:r>
      <w:r w:rsidR="00E341B3" w:rsidRPr="00B11E8D">
        <w:rPr>
          <w:sz w:val="18"/>
          <w:szCs w:val="18"/>
        </w:rPr>
        <w:t>oración de san Andrés</w:t>
      </w:r>
      <w:r w:rsidR="00E341B3" w:rsidRPr="000E57CD">
        <w:t xml:space="preserve">). </w:t>
      </w:r>
      <w:r w:rsidR="00E341B3" w:rsidRPr="000E57CD">
        <w:rPr>
          <w:i/>
        </w:rPr>
        <w:t>Por sus llagas, santas y gloriosas, nos proteja y nos guarde. Jesucristo nuestro Señor. Amén.</w:t>
      </w:r>
      <w:r w:rsidR="006C5581" w:rsidRPr="000E57CD">
        <w:t xml:space="preserve"> </w:t>
      </w:r>
      <w:r w:rsidR="001C64FE">
        <w:t>(</w:t>
      </w:r>
      <w:r w:rsidR="001C64FE" w:rsidRPr="001C64FE">
        <w:rPr>
          <w:sz w:val="18"/>
          <w:szCs w:val="18"/>
        </w:rPr>
        <w:t xml:space="preserve">oración </w:t>
      </w:r>
      <w:r w:rsidR="001C64FE">
        <w:rPr>
          <w:sz w:val="18"/>
          <w:szCs w:val="18"/>
        </w:rPr>
        <w:t>al</w:t>
      </w:r>
      <w:r w:rsidR="001C64FE" w:rsidRPr="001C64FE">
        <w:rPr>
          <w:sz w:val="18"/>
          <w:szCs w:val="18"/>
        </w:rPr>
        <w:t xml:space="preserve"> bend</w:t>
      </w:r>
      <w:r w:rsidR="001C64FE">
        <w:rPr>
          <w:sz w:val="18"/>
          <w:szCs w:val="18"/>
        </w:rPr>
        <w:t>ecir</w:t>
      </w:r>
      <w:r w:rsidR="001C64FE" w:rsidRPr="001C64FE">
        <w:rPr>
          <w:sz w:val="18"/>
          <w:szCs w:val="18"/>
        </w:rPr>
        <w:t xml:space="preserve"> el Cirio Pascual</w:t>
      </w:r>
      <w:r w:rsidR="001C64FE">
        <w:t xml:space="preserve">). </w:t>
      </w:r>
      <w:r w:rsidR="006C5581" w:rsidRPr="000E57CD">
        <w:rPr>
          <w:i/>
        </w:rPr>
        <w:t>Te adoramos, oh Cristo, y te bendecimos, que por tu santa Cruz redimiste al mundo</w:t>
      </w:r>
      <w:r w:rsidR="001C64FE">
        <w:rPr>
          <w:i/>
        </w:rPr>
        <w:t xml:space="preserve"> </w:t>
      </w:r>
      <w:r w:rsidR="001C64FE">
        <w:t>(</w:t>
      </w:r>
      <w:r w:rsidR="001C64FE" w:rsidRPr="001C64FE">
        <w:rPr>
          <w:sz w:val="18"/>
          <w:szCs w:val="18"/>
        </w:rPr>
        <w:t xml:space="preserve">oración </w:t>
      </w:r>
      <w:r w:rsidR="001C64FE">
        <w:rPr>
          <w:sz w:val="18"/>
          <w:szCs w:val="18"/>
        </w:rPr>
        <w:t>al</w:t>
      </w:r>
      <w:r w:rsidR="001C64FE" w:rsidRPr="001C64FE">
        <w:rPr>
          <w:sz w:val="18"/>
          <w:szCs w:val="18"/>
        </w:rPr>
        <w:t xml:space="preserve"> </w:t>
      </w:r>
      <w:r w:rsidR="001C64FE">
        <w:rPr>
          <w:sz w:val="18"/>
          <w:szCs w:val="18"/>
        </w:rPr>
        <w:t xml:space="preserve">enunciar cada estación del </w:t>
      </w:r>
      <w:proofErr w:type="spellStart"/>
      <w:r w:rsidR="001C64FE">
        <w:rPr>
          <w:sz w:val="18"/>
          <w:szCs w:val="18"/>
        </w:rPr>
        <w:t>Via</w:t>
      </w:r>
      <w:proofErr w:type="spellEnd"/>
      <w:r w:rsidR="001C64FE">
        <w:rPr>
          <w:sz w:val="18"/>
          <w:szCs w:val="18"/>
        </w:rPr>
        <w:t xml:space="preserve"> Crucis</w:t>
      </w:r>
      <w:r w:rsidR="001C64FE">
        <w:t>)</w:t>
      </w:r>
      <w:r w:rsidR="000E57CD" w:rsidRPr="000E57CD">
        <w:t>.</w:t>
      </w:r>
    </w:p>
    <w:p w:rsidR="00F605C5" w:rsidRDefault="00F605C5" w:rsidP="002F152D">
      <w:pPr>
        <w:spacing w:after="0" w:line="240" w:lineRule="auto"/>
        <w:jc w:val="both"/>
      </w:pPr>
    </w:p>
    <w:p w:rsidR="00F605C5" w:rsidRPr="00F605C5" w:rsidRDefault="00B1411E" w:rsidP="002F152D">
      <w:pPr>
        <w:spacing w:after="0" w:line="240" w:lineRule="auto"/>
        <w:jc w:val="both"/>
        <w:rPr>
          <w:b/>
          <w:i/>
        </w:rPr>
      </w:pPr>
      <w:r>
        <w:rPr>
          <w:b/>
        </w:rPr>
        <w:t xml:space="preserve">4. </w:t>
      </w:r>
      <w:r w:rsidR="00F605C5" w:rsidRPr="00F605C5">
        <w:rPr>
          <w:b/>
          <w:i/>
        </w:rPr>
        <w:t>Ir de la mano de María, nuestra madre, al Calvario</w:t>
      </w:r>
    </w:p>
    <w:p w:rsidR="00F605C5" w:rsidRDefault="00F605C5" w:rsidP="002F152D">
      <w:pPr>
        <w:spacing w:after="0" w:line="240" w:lineRule="auto"/>
        <w:jc w:val="both"/>
      </w:pPr>
    </w:p>
    <w:p w:rsidR="00F605C5" w:rsidRDefault="00F605C5" w:rsidP="002F152D">
      <w:pPr>
        <w:spacing w:after="0" w:line="240" w:lineRule="auto"/>
        <w:jc w:val="both"/>
      </w:pPr>
      <w:r>
        <w:t>La Virgen</w:t>
      </w:r>
      <w:r w:rsidR="003F47F4">
        <w:t xml:space="preserve"> </w:t>
      </w:r>
      <w:r>
        <w:t xml:space="preserve">estuvo </w:t>
      </w:r>
      <w:r w:rsidR="000D1C47">
        <w:t>junto a</w:t>
      </w:r>
      <w:r>
        <w:t xml:space="preserve"> la Cruz</w:t>
      </w:r>
      <w:r w:rsidR="000D1C47">
        <w:t xml:space="preserve"> (</w:t>
      </w:r>
      <w:r w:rsidR="000D1C47" w:rsidRPr="000D1C47">
        <w:rPr>
          <w:sz w:val="18"/>
          <w:szCs w:val="18"/>
        </w:rPr>
        <w:t>ref. Juan 19, 25</w:t>
      </w:r>
      <w:r w:rsidR="000D1C47">
        <w:t xml:space="preserve">). “Estaba de pie”, </w:t>
      </w:r>
      <w:r w:rsidR="00FE3136">
        <w:t>con ánimo firme</w:t>
      </w:r>
      <w:r w:rsidR="003F47F4">
        <w:t xml:space="preserve">, </w:t>
      </w:r>
      <w:r w:rsidR="000D1C47">
        <w:t xml:space="preserve">así se deduce del verbo empleado, </w:t>
      </w:r>
      <w:r w:rsidR="000D1C47" w:rsidRPr="000D1C47">
        <w:rPr>
          <w:i/>
        </w:rPr>
        <w:t>stábat</w:t>
      </w:r>
      <w:r w:rsidR="000D1C47">
        <w:t xml:space="preserve">, por Juan, </w:t>
      </w:r>
      <w:r>
        <w:t xml:space="preserve">testigo de esos momentos últimos. </w:t>
      </w:r>
      <w:r w:rsidR="000D1C47">
        <w:t>Además</w:t>
      </w:r>
      <w:r w:rsidR="00353F55">
        <w:t xml:space="preserve"> del apóstol</w:t>
      </w:r>
      <w:r w:rsidR="000D1C47">
        <w:t xml:space="preserve">, tres mujeres acompañaban a </w:t>
      </w:r>
      <w:r w:rsidR="00002060">
        <w:t>María</w:t>
      </w:r>
      <w:r w:rsidR="000D1C47">
        <w:t>: su hermana, María, la de Cleofás, y María, la Magdalena.</w:t>
      </w:r>
      <w:r w:rsidR="00B86037">
        <w:t xml:space="preserve"> </w:t>
      </w:r>
      <w:r w:rsidR="000F0C97">
        <w:t>Podemos considerar</w:t>
      </w:r>
      <w:r>
        <w:t xml:space="preserve"> que </w:t>
      </w:r>
      <w:r w:rsidR="000D1C47">
        <w:t>esa</w:t>
      </w:r>
      <w:r>
        <w:t xml:space="preserve"> presencia </w:t>
      </w:r>
      <w:r w:rsidR="000D1C47">
        <w:t xml:space="preserve">singular de Juan, el único apóstol fiel, y de esas mujeres en el Calvario se debió a su especial cercanía a María. </w:t>
      </w:r>
      <w:r w:rsidR="00002060">
        <w:t>F</w:t>
      </w:r>
      <w:r w:rsidR="000D1C47">
        <w:t xml:space="preserve">ue la Virgen la que los </w:t>
      </w:r>
      <w:r w:rsidR="00EA03A9">
        <w:t>“</w:t>
      </w:r>
      <w:r w:rsidR="000D1C47">
        <w:t>arrastró</w:t>
      </w:r>
      <w:r w:rsidR="00EA03A9">
        <w:t>” a la Cruz</w:t>
      </w:r>
      <w:r w:rsidR="000D1C47">
        <w:t xml:space="preserve">. </w:t>
      </w:r>
      <w:r w:rsidR="00755832">
        <w:t xml:space="preserve">Por no dejarla sola, por su cariño a </w:t>
      </w:r>
      <w:r w:rsidR="00383D83">
        <w:t>la madre de Jesús</w:t>
      </w:r>
      <w:r w:rsidR="00755832">
        <w:t>, superaron el dolor y la sombra de desesperanza que anidaba en sus corazones, vencieron sus miedos y fueron con ella. L</w:t>
      </w:r>
      <w:r w:rsidR="000E28F0">
        <w:t>e</w:t>
      </w:r>
      <w:r w:rsidR="00755832">
        <w:t xml:space="preserve"> </w:t>
      </w:r>
      <w:r w:rsidR="00087A2D">
        <w:t>siguieron</w:t>
      </w:r>
      <w:r w:rsidR="00755832">
        <w:t xml:space="preserve"> en el camino y en el Calvario, hasta el final.</w:t>
      </w:r>
      <w:r w:rsidR="00EA03A9">
        <w:t xml:space="preserve"> Ahora, María lo hará con nosotros, si procuramos </w:t>
      </w:r>
      <w:r w:rsidR="00FA4FB5">
        <w:t>estar a su lado</w:t>
      </w:r>
      <w:r w:rsidR="00EA03A9">
        <w:t xml:space="preserve">. </w:t>
      </w:r>
      <w:r w:rsidR="003F47F4">
        <w:t>La Secuencia</w:t>
      </w:r>
      <w:r w:rsidR="009D1393">
        <w:rPr>
          <w:rStyle w:val="Refdenotaalpie"/>
        </w:rPr>
        <w:footnoteReference w:id="8"/>
      </w:r>
      <w:r w:rsidR="00353F55">
        <w:t xml:space="preserve">, </w:t>
      </w:r>
      <w:proofErr w:type="spellStart"/>
      <w:r w:rsidR="00353F55" w:rsidRPr="00353F55">
        <w:rPr>
          <w:i/>
        </w:rPr>
        <w:t>Stabat</w:t>
      </w:r>
      <w:proofErr w:type="spellEnd"/>
      <w:r w:rsidR="00353F55" w:rsidRPr="00353F55">
        <w:rPr>
          <w:i/>
        </w:rPr>
        <w:t xml:space="preserve"> Mater</w:t>
      </w:r>
      <w:r w:rsidR="00353F55">
        <w:t xml:space="preserve">, </w:t>
      </w:r>
      <w:r w:rsidR="000E28F0">
        <w:t xml:space="preserve">plasma </w:t>
      </w:r>
      <w:r w:rsidR="00837F1B">
        <w:t>bellamente</w:t>
      </w:r>
      <w:r w:rsidR="009D1393">
        <w:t xml:space="preserve"> esta idea </w:t>
      </w:r>
      <w:r w:rsidR="00353F55">
        <w:t>y</w:t>
      </w:r>
      <w:r w:rsidR="009D1393">
        <w:t xml:space="preserve"> </w:t>
      </w:r>
      <w:r w:rsidR="00FA4FB5">
        <w:t>meditarl</w:t>
      </w:r>
      <w:r w:rsidR="00473C8F">
        <w:t>a</w:t>
      </w:r>
      <w:r w:rsidR="00FA4FB5">
        <w:t xml:space="preserve"> </w:t>
      </w:r>
      <w:r w:rsidR="009D1393">
        <w:t>puede ayudarnos.</w:t>
      </w:r>
    </w:p>
    <w:p w:rsidR="00755832" w:rsidRDefault="00755832" w:rsidP="002F152D">
      <w:pPr>
        <w:spacing w:after="0" w:line="240" w:lineRule="auto"/>
        <w:jc w:val="both"/>
      </w:pPr>
    </w:p>
    <w:p w:rsidR="00D71B9E" w:rsidRPr="00D71B9E" w:rsidRDefault="003D2EA2" w:rsidP="002F152D">
      <w:pPr>
        <w:spacing w:after="0" w:line="240" w:lineRule="auto"/>
        <w:jc w:val="both"/>
      </w:pPr>
      <w:r>
        <w:t xml:space="preserve">Cuanto </w:t>
      </w:r>
      <w:r w:rsidR="00FC2CD3">
        <w:t xml:space="preserve">más </w:t>
      </w:r>
      <w:r>
        <w:t>amad</w:t>
      </w:r>
      <w:r>
        <w:t>o</w:t>
      </w:r>
      <w:r>
        <w:t xml:space="preserve"> por Cristo, mayor la llamada a compartir su Cruz</w:t>
      </w:r>
      <w:r>
        <w:t>. Jesús, ¿a quién amó más que a</w:t>
      </w:r>
      <w:r w:rsidR="00FC2CD3">
        <w:t xml:space="preserve"> su madre? </w:t>
      </w:r>
      <w:r>
        <w:t xml:space="preserve">Es </w:t>
      </w:r>
      <w:r w:rsidR="00FC2CD3">
        <w:t xml:space="preserve">una verdad que revela María: </w:t>
      </w:r>
      <w:bookmarkStart w:id="0" w:name="_GoBack"/>
      <w:bookmarkEnd w:id="0"/>
      <w:r w:rsidR="00FC2CD3">
        <w:t xml:space="preserve">comprendió perfectamente el deseo de </w:t>
      </w:r>
      <w:r w:rsidR="00973F55">
        <w:t>Cristo</w:t>
      </w:r>
      <w:r w:rsidR="00FC2CD3">
        <w:t xml:space="preserve"> y voluntariamente quiso vivir los sufrimientos de su Hijo, por eso se encontraba al pie de su Cruz</w:t>
      </w:r>
      <w:r>
        <w:t>.</w:t>
      </w:r>
      <w:r w:rsidRPr="00755832">
        <w:rPr>
          <w:i/>
        </w:rPr>
        <w:t xml:space="preserve"> </w:t>
      </w:r>
      <w:r w:rsidR="00FC2CD3" w:rsidRPr="00755832">
        <w:t xml:space="preserve">A más amor, más se sufre con el sufrimiento del amado; y si este es inimaginable como fue el de su </w:t>
      </w:r>
      <w:r w:rsidR="00FC2CD3">
        <w:t>H</w:t>
      </w:r>
      <w:r w:rsidR="00FC2CD3" w:rsidRPr="00755832">
        <w:t xml:space="preserve">ijo… qué difícil nos resulta imaginar ambos, el del </w:t>
      </w:r>
      <w:r w:rsidR="00FC2CD3">
        <w:t>H</w:t>
      </w:r>
      <w:r w:rsidR="00FC2CD3" w:rsidRPr="00755832">
        <w:t xml:space="preserve">ijo amado </w:t>
      </w:r>
      <w:r w:rsidR="00FC2CD3" w:rsidRPr="00755832">
        <w:lastRenderedPageBreak/>
        <w:t>y el de su madre amante</w:t>
      </w:r>
      <w:r w:rsidR="00FC2CD3">
        <w:t xml:space="preserve">. </w:t>
      </w:r>
      <w:r w:rsidR="00837F1B" w:rsidRPr="00755832">
        <w:rPr>
          <w:i/>
        </w:rPr>
        <w:t>“¿Puede tu mente alcanzar/ ni en sueños puede haber visto/ lo que la Madre de Cristo/ pudo a Cristo Dios amar?”</w:t>
      </w:r>
      <w:r w:rsidR="00837F1B">
        <w:rPr>
          <w:rStyle w:val="Refdenotaalpie"/>
          <w:i/>
        </w:rPr>
        <w:footnoteReference w:id="9"/>
      </w:r>
      <w:r w:rsidR="00FC2CD3">
        <w:t xml:space="preserve"> </w:t>
      </w:r>
      <w:r w:rsidR="00755832" w:rsidRPr="00755832">
        <w:t xml:space="preserve">La Virgen al pie de la Cruz sufre más que si padeciera su muerte en suplicio. Estaba </w:t>
      </w:r>
      <w:r w:rsidR="00755832" w:rsidRPr="00755832">
        <w:rPr>
          <w:i/>
        </w:rPr>
        <w:t>“muriendo con Jesús en su corazón, atravesada por la espada del dolor”</w:t>
      </w:r>
      <w:r w:rsidR="000D1079">
        <w:rPr>
          <w:rStyle w:val="Refdenotaalpie"/>
          <w:i/>
        </w:rPr>
        <w:footnoteReference w:id="10"/>
      </w:r>
      <w:r w:rsidR="00755832" w:rsidRPr="00755832">
        <w:t>.</w:t>
      </w:r>
      <w:r>
        <w:t xml:space="preserve"> Además</w:t>
      </w:r>
      <w:r w:rsidR="00FC2CD3">
        <w:t>,</w:t>
      </w:r>
      <w:r w:rsidR="00755832" w:rsidRPr="00755832">
        <w:t xml:space="preserve"> es nuestra madre</w:t>
      </w:r>
      <w:r w:rsidR="00473C8F">
        <w:t>,</w:t>
      </w:r>
      <w:r w:rsidR="00FC2CD3">
        <w:t xml:space="preserve"> ya que </w:t>
      </w:r>
      <w:r w:rsidR="00473C8F">
        <w:t xml:space="preserve">Jesús moribundo </w:t>
      </w:r>
      <w:r w:rsidR="00755832" w:rsidRPr="00755832">
        <w:t xml:space="preserve">nos la dio por madre en </w:t>
      </w:r>
      <w:r w:rsidR="00473C8F">
        <w:t>el Calvario</w:t>
      </w:r>
      <w:r w:rsidR="00755832" w:rsidRPr="00755832">
        <w:t xml:space="preserve"> (</w:t>
      </w:r>
      <w:r w:rsidR="00755832" w:rsidRPr="000D1079">
        <w:rPr>
          <w:sz w:val="18"/>
          <w:szCs w:val="18"/>
        </w:rPr>
        <w:t>ref</w:t>
      </w:r>
      <w:r w:rsidR="000D1079" w:rsidRPr="000D1079">
        <w:rPr>
          <w:sz w:val="18"/>
          <w:szCs w:val="18"/>
        </w:rPr>
        <w:t>.</w:t>
      </w:r>
      <w:r w:rsidR="00755832" w:rsidRPr="000D1079">
        <w:rPr>
          <w:sz w:val="18"/>
          <w:szCs w:val="18"/>
        </w:rPr>
        <w:t xml:space="preserve"> Juan 19, 26</w:t>
      </w:r>
      <w:r w:rsidR="00755832" w:rsidRPr="00755832">
        <w:t xml:space="preserve">). Quién mejor que ella nos enseñará a </w:t>
      </w:r>
      <w:r w:rsidR="00D71B9E" w:rsidRPr="00D71B9E">
        <w:t xml:space="preserve">recordar </w:t>
      </w:r>
      <w:r w:rsidR="00383596">
        <w:t>l</w:t>
      </w:r>
      <w:r w:rsidR="0000422D">
        <w:t>o</w:t>
      </w:r>
      <w:r w:rsidR="00383596">
        <w:t xml:space="preserve"> </w:t>
      </w:r>
      <w:r w:rsidR="0000422D">
        <w:t>sucedido</w:t>
      </w:r>
      <w:r w:rsidR="00383596">
        <w:t xml:space="preserve">, </w:t>
      </w:r>
      <w:r w:rsidR="00D71B9E" w:rsidRPr="00D71B9E">
        <w:t xml:space="preserve">lo que </w:t>
      </w:r>
      <w:r w:rsidR="00383596">
        <w:t xml:space="preserve">había vivido y </w:t>
      </w:r>
      <w:r w:rsidR="00D71B9E" w:rsidRPr="00D71B9E">
        <w:t>medi</w:t>
      </w:r>
      <w:r w:rsidR="00383596">
        <w:t>tado</w:t>
      </w:r>
      <w:r w:rsidR="00D71B9E" w:rsidRPr="00D71B9E">
        <w:t xml:space="preserve"> </w:t>
      </w:r>
      <w:r w:rsidR="00383596">
        <w:t>tantas veces</w:t>
      </w:r>
      <w:r w:rsidR="00EA03A9">
        <w:t xml:space="preserve">. </w:t>
      </w:r>
      <w:r w:rsidR="009D1393">
        <w:t xml:space="preserve">Cuidemos el rosario, la meditación </w:t>
      </w:r>
      <w:r w:rsidR="00D43AD1">
        <w:t xml:space="preserve">y rezo </w:t>
      </w:r>
      <w:r w:rsidR="009D1393">
        <w:t xml:space="preserve">de los misterios, en </w:t>
      </w:r>
      <w:r w:rsidR="000A22FA">
        <w:t>particular</w:t>
      </w:r>
      <w:r w:rsidR="009D1393">
        <w:t>, los dolorosos</w:t>
      </w:r>
      <w:r w:rsidR="00D43AD1">
        <w:t>;</w:t>
      </w:r>
      <w:r w:rsidR="009D1393">
        <w:t xml:space="preserve"> la Virgen intercederá y </w:t>
      </w:r>
      <w:r w:rsidR="00353F55">
        <w:t xml:space="preserve">nos </w:t>
      </w:r>
      <w:r w:rsidR="009D1393">
        <w:t xml:space="preserve">alcanzará gracia para vivir </w:t>
      </w:r>
      <w:r w:rsidR="000E28F0">
        <w:t>con ella la Pasión</w:t>
      </w:r>
      <w:r w:rsidR="00CF0540">
        <w:t xml:space="preserve"> </w:t>
      </w:r>
      <w:r w:rsidR="00383596">
        <w:t>al pie de la Cruz.</w:t>
      </w:r>
    </w:p>
    <w:p w:rsidR="00755832" w:rsidRDefault="00755832" w:rsidP="002F152D">
      <w:pPr>
        <w:spacing w:after="0" w:line="240" w:lineRule="auto"/>
        <w:jc w:val="both"/>
      </w:pPr>
    </w:p>
    <w:p w:rsidR="004C5DD4" w:rsidRDefault="00B1411E" w:rsidP="002F152D">
      <w:pPr>
        <w:spacing w:after="0" w:line="240" w:lineRule="auto"/>
        <w:jc w:val="both"/>
      </w:pPr>
      <w:r>
        <w:rPr>
          <w:b/>
        </w:rPr>
        <w:t xml:space="preserve">5. </w:t>
      </w:r>
      <w:r w:rsidRPr="00B1411E">
        <w:rPr>
          <w:b/>
          <w:i/>
        </w:rPr>
        <w:t>La Eucaristía, el memorial de la Pasión, Muerte y Resurrección de Cristo</w:t>
      </w:r>
    </w:p>
    <w:p w:rsidR="00B1411E" w:rsidRDefault="00B1411E" w:rsidP="002F152D">
      <w:pPr>
        <w:spacing w:after="0" w:line="240" w:lineRule="auto"/>
        <w:jc w:val="both"/>
      </w:pPr>
    </w:p>
    <w:p w:rsidR="004468F1" w:rsidRPr="0019734B" w:rsidRDefault="00B33489" w:rsidP="004468F1">
      <w:pPr>
        <w:spacing w:after="0" w:line="240" w:lineRule="auto"/>
        <w:jc w:val="both"/>
      </w:pPr>
      <w:r w:rsidRPr="00B33489">
        <w:t xml:space="preserve">Un recuerdo esencialmente distinto a los recuerdos humanos. Mientras que en estos pervive solo en la memoria de los hombres, en la Misa el recuerdo se hace </w:t>
      </w:r>
      <w:r w:rsidR="00C242D2">
        <w:t xml:space="preserve">misteriosamente </w:t>
      </w:r>
      <w:r w:rsidRPr="00B33489">
        <w:t xml:space="preserve">realidad, porque el sacrificio de Cristo en la Cruz, anticipado de modo sacramental en la Última Cena, se perpetúa en el Sacrificio de la Misa. </w:t>
      </w:r>
      <w:r w:rsidR="0019734B" w:rsidRPr="00B33489">
        <w:t>Es el mismo y único sacrificio del Calvario</w:t>
      </w:r>
      <w:r w:rsidR="0019734B">
        <w:rPr>
          <w:i/>
        </w:rPr>
        <w:t xml:space="preserve"> </w:t>
      </w:r>
      <w:r w:rsidR="004468F1" w:rsidRPr="0019734B">
        <w:t xml:space="preserve">La Misa </w:t>
      </w:r>
      <w:proofErr w:type="spellStart"/>
      <w:r w:rsidR="004468F1" w:rsidRPr="0019734B">
        <w:t>re-presenta</w:t>
      </w:r>
      <w:proofErr w:type="spellEnd"/>
      <w:r w:rsidR="004468F1" w:rsidRPr="0019734B">
        <w:t xml:space="preserve"> el misterio Pascual de Jesús, lo hace presente aquí y ahora, no como en una obra teatral, que se repite, sino como memorial vivo. No es un simple recuerdo de un acontecimiento pasado, ni sólo actualiza su eficacia salvífica (</w:t>
      </w:r>
      <w:r w:rsidR="004468F1" w:rsidRPr="004468F1">
        <w:rPr>
          <w:sz w:val="18"/>
          <w:szCs w:val="18"/>
        </w:rPr>
        <w:t>la aplicación de la redención</w:t>
      </w:r>
      <w:r w:rsidR="004468F1" w:rsidRPr="0019734B">
        <w:t>), sino que eso sucede porque lo &lt;representa&gt; sacramentalmente (</w:t>
      </w:r>
      <w:r w:rsidR="004468F1" w:rsidRPr="004468F1">
        <w:rPr>
          <w:sz w:val="18"/>
          <w:szCs w:val="18"/>
        </w:rPr>
        <w:t>la plegaria y los signos</w:t>
      </w:r>
      <w:r w:rsidR="004468F1" w:rsidRPr="0019734B">
        <w:t>) de modo eficaz por la promesa de Cristo (</w:t>
      </w:r>
      <w:r w:rsidR="004468F1" w:rsidRPr="004468F1">
        <w:rPr>
          <w:sz w:val="18"/>
          <w:szCs w:val="18"/>
        </w:rPr>
        <w:t>haced esto en memoria mía</w:t>
      </w:r>
      <w:r w:rsidR="004468F1" w:rsidRPr="0019734B">
        <w:t>) mediante el ministerio de la Iglesia (</w:t>
      </w:r>
      <w:r w:rsidR="004468F1" w:rsidRPr="004468F1">
        <w:rPr>
          <w:sz w:val="18"/>
          <w:szCs w:val="18"/>
        </w:rPr>
        <w:t>a través de los sacerdotes</w:t>
      </w:r>
      <w:r w:rsidR="004468F1" w:rsidRPr="0019734B">
        <w:t>). Es una actualización misteriosa; espacio y tiempo se ponen en suspenso, y se nos permite estar en el Calvario… y participar de las palabras, hechos y sentimientos de Jesús, en su mismo y único sacrificio en la Cruz.</w:t>
      </w:r>
    </w:p>
    <w:p w:rsidR="0019734B" w:rsidRPr="00C242D2" w:rsidRDefault="0019734B" w:rsidP="0019734B">
      <w:pPr>
        <w:spacing w:after="0" w:line="240" w:lineRule="auto"/>
        <w:jc w:val="both"/>
      </w:pPr>
    </w:p>
    <w:p w:rsidR="0019734B" w:rsidRDefault="00C242D2" w:rsidP="002F152D">
      <w:pPr>
        <w:spacing w:after="0" w:line="240" w:lineRule="auto"/>
        <w:jc w:val="both"/>
      </w:pPr>
      <w:r>
        <w:t>Jesús</w:t>
      </w:r>
      <w:r w:rsidR="008D5569">
        <w:t xml:space="preserve"> </w:t>
      </w:r>
      <w:r>
        <w:t xml:space="preserve">inventó este milagroso prodigio de amor, la Misa, para que </w:t>
      </w:r>
      <w:r w:rsidR="00E701F4">
        <w:t xml:space="preserve">su Pasión </w:t>
      </w:r>
      <w:r>
        <w:t>permaneciera eternamente</w:t>
      </w:r>
      <w:r w:rsidR="00994330">
        <w:t>, nunca fuera olvidad</w:t>
      </w:r>
      <w:r w:rsidR="00E701F4">
        <w:t>a</w:t>
      </w:r>
      <w:r>
        <w:t xml:space="preserve">. </w:t>
      </w:r>
      <w:r w:rsidRPr="00B33489">
        <w:rPr>
          <w:i/>
        </w:rPr>
        <w:t xml:space="preserve">“«Haced esto en recuerdo mío» </w:t>
      </w:r>
      <w:r w:rsidRPr="00B33489">
        <w:t>(</w:t>
      </w:r>
      <w:r w:rsidRPr="00B33489">
        <w:rPr>
          <w:iCs/>
          <w:sz w:val="18"/>
          <w:szCs w:val="18"/>
        </w:rPr>
        <w:t>Lucas</w:t>
      </w:r>
      <w:r w:rsidRPr="00B33489">
        <w:rPr>
          <w:sz w:val="18"/>
          <w:szCs w:val="18"/>
        </w:rPr>
        <w:t xml:space="preserve"> 22, 19</w:t>
      </w:r>
      <w:r w:rsidRPr="00B33489">
        <w:t>)</w:t>
      </w:r>
      <w:r w:rsidRPr="00B33489">
        <w:rPr>
          <w:i/>
        </w:rPr>
        <w:t>. En el «memorial» del Calvario está presente todo lo que Cristo ha llevado a cabo en su pasión y muerte”</w:t>
      </w:r>
      <w:r>
        <w:rPr>
          <w:rStyle w:val="Refdenotaalpie"/>
          <w:i/>
        </w:rPr>
        <w:footnoteReference w:id="11"/>
      </w:r>
      <w:r>
        <w:rPr>
          <w:i/>
        </w:rPr>
        <w:t>.</w:t>
      </w:r>
      <w:r w:rsidRPr="00C242D2">
        <w:t xml:space="preserve"> </w:t>
      </w:r>
      <w:r w:rsidR="00E701F4">
        <w:t>S</w:t>
      </w:r>
      <w:r w:rsidR="0019734B">
        <w:t>anto Tomás de Aquino</w:t>
      </w:r>
      <w:r w:rsidR="00E701F4" w:rsidRPr="00E701F4">
        <w:t xml:space="preserve"> </w:t>
      </w:r>
      <w:r w:rsidR="00E701F4">
        <w:t>dirá</w:t>
      </w:r>
      <w:r w:rsidR="0019734B">
        <w:t xml:space="preserve">: </w:t>
      </w:r>
      <w:r w:rsidR="0019734B" w:rsidRPr="0019734B">
        <w:rPr>
          <w:i/>
        </w:rPr>
        <w:t>“Todo el misterio de nuestra salvación ahí se encierra”</w:t>
      </w:r>
      <w:r w:rsidR="0019734B">
        <w:t xml:space="preserve">. Por tanto, participar </w:t>
      </w:r>
      <w:r w:rsidR="00E701F4">
        <w:t xml:space="preserve">con fe viva </w:t>
      </w:r>
      <w:r w:rsidR="0019734B">
        <w:t xml:space="preserve">en la santa Misa nos </w:t>
      </w:r>
      <w:r w:rsidR="004468F1">
        <w:t xml:space="preserve">permite vivir </w:t>
      </w:r>
      <w:r w:rsidR="00E701F4">
        <w:t xml:space="preserve">hoy </w:t>
      </w:r>
      <w:r w:rsidR="004468F1">
        <w:t xml:space="preserve">la Pasión de Cristo. </w:t>
      </w:r>
      <w:r w:rsidR="004468F1" w:rsidRPr="0019734B">
        <w:rPr>
          <w:i/>
        </w:rPr>
        <w:t>“Cuando entramos en la iglesia para celebrar la Misa pensemos esto: entro en el Calvario, donde Jesús da su vida por mí”</w:t>
      </w:r>
      <w:r w:rsidR="004468F1" w:rsidRPr="0019734B">
        <w:rPr>
          <w:vertAlign w:val="superscript"/>
        </w:rPr>
        <w:footnoteReference w:id="12"/>
      </w:r>
      <w:r w:rsidR="004468F1" w:rsidRPr="0019734B">
        <w:t>.</w:t>
      </w:r>
      <w:r w:rsidR="006D53D1">
        <w:t xml:space="preserve"> ¿Qué más razones </w:t>
      </w:r>
      <w:r w:rsidR="003C368D">
        <w:t>precisamos</w:t>
      </w:r>
      <w:r w:rsidR="006D53D1">
        <w:t xml:space="preserve"> para asistir a Misa</w:t>
      </w:r>
      <w:r w:rsidR="003C368D">
        <w:t>, memorial d</w:t>
      </w:r>
      <w:r w:rsidR="00FE120A">
        <w:t>el amor de Dios</w:t>
      </w:r>
      <w:r w:rsidR="003C368D">
        <w:t xml:space="preserve"> por </w:t>
      </w:r>
      <w:r w:rsidR="00FE120A">
        <w:t>el</w:t>
      </w:r>
      <w:r w:rsidR="003C368D">
        <w:t xml:space="preserve"> que </w:t>
      </w:r>
      <w:r w:rsidR="003922E7">
        <w:t>somos</w:t>
      </w:r>
      <w:r w:rsidR="003C368D">
        <w:t xml:space="preserve"> salvados</w:t>
      </w:r>
      <w:r w:rsidR="006D53D1">
        <w:t>?</w:t>
      </w:r>
    </w:p>
    <w:p w:rsidR="00837D80" w:rsidRDefault="00837D80" w:rsidP="002F152D">
      <w:pPr>
        <w:spacing w:after="0" w:line="240" w:lineRule="auto"/>
        <w:jc w:val="both"/>
      </w:pPr>
    </w:p>
    <w:p w:rsidR="00B1411E" w:rsidRPr="00B1411E" w:rsidRDefault="00B1411E" w:rsidP="002F152D">
      <w:pPr>
        <w:spacing w:after="0" w:line="240" w:lineRule="auto"/>
        <w:jc w:val="both"/>
        <w:rPr>
          <w:b/>
          <w:i/>
        </w:rPr>
      </w:pPr>
      <w:r w:rsidRPr="00B1411E">
        <w:rPr>
          <w:b/>
          <w:i/>
        </w:rPr>
        <w:t xml:space="preserve">Conclusión: </w:t>
      </w:r>
      <w:r w:rsidR="00C3031C">
        <w:rPr>
          <w:b/>
          <w:i/>
        </w:rPr>
        <w:t>revivir</w:t>
      </w:r>
      <w:r>
        <w:rPr>
          <w:b/>
          <w:i/>
        </w:rPr>
        <w:t xml:space="preserve"> </w:t>
      </w:r>
      <w:r w:rsidR="00E33609">
        <w:rPr>
          <w:b/>
          <w:i/>
        </w:rPr>
        <w:t>l</w:t>
      </w:r>
      <w:r w:rsidR="00837D80">
        <w:rPr>
          <w:b/>
          <w:i/>
        </w:rPr>
        <w:t xml:space="preserve">a Pasión </w:t>
      </w:r>
      <w:r w:rsidR="00E33609">
        <w:rPr>
          <w:b/>
          <w:i/>
        </w:rPr>
        <w:t xml:space="preserve">y Muerte </w:t>
      </w:r>
      <w:r w:rsidR="00837D80">
        <w:rPr>
          <w:b/>
          <w:i/>
        </w:rPr>
        <w:t xml:space="preserve">del </w:t>
      </w:r>
      <w:r w:rsidR="0095119D">
        <w:rPr>
          <w:b/>
          <w:i/>
        </w:rPr>
        <w:t>Señor</w:t>
      </w:r>
    </w:p>
    <w:p w:rsidR="00B1411E" w:rsidRDefault="00B1411E" w:rsidP="002F152D">
      <w:pPr>
        <w:spacing w:after="0" w:line="240" w:lineRule="auto"/>
        <w:jc w:val="both"/>
      </w:pPr>
    </w:p>
    <w:p w:rsidR="00557EE0" w:rsidRDefault="00B1411E" w:rsidP="00C96309">
      <w:pPr>
        <w:spacing w:after="0" w:line="240" w:lineRule="auto"/>
        <w:jc w:val="both"/>
      </w:pPr>
      <w:r w:rsidRPr="00B1411E">
        <w:t>“</w:t>
      </w:r>
      <w:r w:rsidRPr="00B1411E">
        <w:rPr>
          <w:i/>
        </w:rPr>
        <w:t>¿Qué ha dejado la Cruz en los que la han visto y en los que la han tocado? ¿Qué deja en cada uno de nosotros? Miren, deja un bien que nadie nos puede dar: la certeza del amor fiel de Dios por nosotros. Un amor tan grande que entra en nuestro pecado y lo perdona, entra en nuestro sufrimiento y nos da fuerza para sobrellevarlo, entra también en la muerte para vencerla y salvarnos. En la Cruz de Cristo está todo el amor de Dios, está su inmensa misericordia. Y es un amor del que podemos fiarnos, en el que podemos creer”</w:t>
      </w:r>
      <w:r>
        <w:t xml:space="preserve">, decía el papa </w:t>
      </w:r>
      <w:r w:rsidRPr="00B1411E">
        <w:t>Francisco</w:t>
      </w:r>
      <w:r>
        <w:rPr>
          <w:rStyle w:val="Refdenotaalpie"/>
        </w:rPr>
        <w:footnoteReference w:id="13"/>
      </w:r>
      <w:r w:rsidRPr="00B1411E">
        <w:t>.</w:t>
      </w:r>
      <w:r>
        <w:t xml:space="preserve"> </w:t>
      </w:r>
      <w:r w:rsidR="00565E25">
        <w:t>La Pasión y Muerte de Cristo es la declaración del amor supremo de Dios por los hombres, pues</w:t>
      </w:r>
      <w:r w:rsidR="00565E25" w:rsidRPr="00565E25">
        <w:rPr>
          <w:rFonts w:cstheme="minorHAnsi"/>
        </w:rPr>
        <w:t xml:space="preserve"> </w:t>
      </w:r>
      <w:r w:rsidR="00565E25" w:rsidRPr="00D57CCC">
        <w:rPr>
          <w:rFonts w:cstheme="minorHAnsi"/>
          <w:i/>
        </w:rPr>
        <w:t>“Dios acreditó</w:t>
      </w:r>
      <w:r w:rsidR="00565E25" w:rsidRPr="00832E5D">
        <w:rPr>
          <w:rFonts w:cstheme="minorHAnsi"/>
        </w:rPr>
        <w:t xml:space="preserve"> (</w:t>
      </w:r>
      <w:r w:rsidR="00D57CCC" w:rsidRPr="00D57CCC">
        <w:rPr>
          <w:rFonts w:cstheme="minorHAnsi"/>
          <w:sz w:val="18"/>
          <w:szCs w:val="18"/>
        </w:rPr>
        <w:t xml:space="preserve">en griego </w:t>
      </w:r>
      <w:proofErr w:type="spellStart"/>
      <w:r w:rsidR="00565E25" w:rsidRPr="00D57CCC">
        <w:rPr>
          <w:rStyle w:val="nfasis"/>
          <w:rFonts w:cstheme="minorHAnsi"/>
          <w:sz w:val="18"/>
          <w:szCs w:val="18"/>
        </w:rPr>
        <w:t>sinistesin</w:t>
      </w:r>
      <w:proofErr w:type="spellEnd"/>
      <w:r w:rsidR="00565E25" w:rsidRPr="00D57CCC">
        <w:rPr>
          <w:rStyle w:val="nfasis"/>
          <w:rFonts w:cstheme="minorHAnsi"/>
          <w:sz w:val="18"/>
          <w:szCs w:val="18"/>
        </w:rPr>
        <w:t>,</w:t>
      </w:r>
      <w:r w:rsidR="00D57CCC" w:rsidRPr="00D57CCC">
        <w:rPr>
          <w:rStyle w:val="nfasis"/>
          <w:rFonts w:cstheme="minorHAnsi"/>
          <w:sz w:val="18"/>
          <w:szCs w:val="18"/>
        </w:rPr>
        <w:t xml:space="preserve"> </w:t>
      </w:r>
      <w:r w:rsidR="00D57CCC" w:rsidRPr="00D57CCC">
        <w:rPr>
          <w:rStyle w:val="nfasis"/>
          <w:rFonts w:cstheme="minorHAnsi"/>
          <w:i w:val="0"/>
          <w:sz w:val="18"/>
          <w:szCs w:val="18"/>
        </w:rPr>
        <w:t xml:space="preserve">que significa </w:t>
      </w:r>
      <w:r w:rsidR="00565E25" w:rsidRPr="00D57CCC">
        <w:rPr>
          <w:rFonts w:cstheme="minorHAnsi"/>
          <w:sz w:val="18"/>
          <w:szCs w:val="18"/>
        </w:rPr>
        <w:t>demostró, probó, garantizó</w:t>
      </w:r>
      <w:r w:rsidR="00565E25" w:rsidRPr="00832E5D">
        <w:rPr>
          <w:rFonts w:cstheme="minorHAnsi"/>
        </w:rPr>
        <w:t xml:space="preserve">) </w:t>
      </w:r>
      <w:r w:rsidR="00565E25" w:rsidRPr="00D57CCC">
        <w:rPr>
          <w:rFonts w:cstheme="minorHAnsi"/>
          <w:i/>
        </w:rPr>
        <w:t xml:space="preserve">su amor hacia nosotros en que, siendo todavía pecadores </w:t>
      </w:r>
      <w:r w:rsidR="00D57CCC">
        <w:rPr>
          <w:rFonts w:cstheme="minorHAnsi"/>
        </w:rPr>
        <w:t>(</w:t>
      </w:r>
      <w:r w:rsidR="00565E25" w:rsidRPr="00D57CCC">
        <w:rPr>
          <w:rFonts w:cstheme="minorHAnsi"/>
          <w:sz w:val="18"/>
          <w:szCs w:val="18"/>
        </w:rPr>
        <w:t xml:space="preserve">enemigos </w:t>
      </w:r>
      <w:r w:rsidR="00D57CCC" w:rsidRPr="00D57CCC">
        <w:rPr>
          <w:rFonts w:cstheme="minorHAnsi"/>
          <w:sz w:val="18"/>
          <w:szCs w:val="18"/>
        </w:rPr>
        <w:t>de Dios</w:t>
      </w:r>
      <w:r w:rsidR="00D57CCC">
        <w:rPr>
          <w:rFonts w:cstheme="minorHAnsi"/>
        </w:rPr>
        <w:t>)</w:t>
      </w:r>
      <w:r w:rsidR="00565E25" w:rsidRPr="00D57CCC">
        <w:rPr>
          <w:rFonts w:cstheme="minorHAnsi"/>
          <w:i/>
        </w:rPr>
        <w:t>, Cristo murió por nosotros</w:t>
      </w:r>
      <w:r w:rsidR="00D57CCC">
        <w:rPr>
          <w:rFonts w:cstheme="minorHAnsi"/>
          <w:i/>
        </w:rPr>
        <w:t>”</w:t>
      </w:r>
      <w:r w:rsidR="00D57CCC">
        <w:rPr>
          <w:rFonts w:cstheme="minorHAnsi"/>
        </w:rPr>
        <w:t xml:space="preserve"> (</w:t>
      </w:r>
      <w:r w:rsidR="00D57CCC" w:rsidRPr="00741A82">
        <w:rPr>
          <w:rFonts w:cstheme="minorHAnsi"/>
          <w:sz w:val="18"/>
          <w:szCs w:val="18"/>
        </w:rPr>
        <w:t>Romanos 5, 8</w:t>
      </w:r>
      <w:r w:rsidR="00D57CCC">
        <w:rPr>
          <w:rFonts w:cstheme="minorHAnsi"/>
        </w:rPr>
        <w:t>)</w:t>
      </w:r>
      <w:r w:rsidR="00565E25">
        <w:t xml:space="preserve">. </w:t>
      </w:r>
      <w:r w:rsidR="00557EE0">
        <w:t xml:space="preserve">Quien contempla </w:t>
      </w:r>
      <w:r w:rsidR="00E33609">
        <w:t>l</w:t>
      </w:r>
      <w:r w:rsidR="00557EE0">
        <w:t>a Pasión</w:t>
      </w:r>
      <w:r w:rsidR="00D57CCC">
        <w:t xml:space="preserve"> </w:t>
      </w:r>
      <w:r w:rsidR="00557EE0">
        <w:t xml:space="preserve">del Señor </w:t>
      </w:r>
      <w:r w:rsidR="00837D80">
        <w:t>es movido a</w:t>
      </w:r>
      <w:r w:rsidR="00557EE0">
        <w:t xml:space="preserve"> compade</w:t>
      </w:r>
      <w:r w:rsidR="00323F85">
        <w:t>cer</w:t>
      </w:r>
      <w:r w:rsidR="00557EE0">
        <w:t>se, pero la primera señal de que hemos comprendido de verdad lo que ha sucedido será conmover</w:t>
      </w:r>
      <w:r w:rsidR="00837D80">
        <w:t>nos</w:t>
      </w:r>
      <w:r w:rsidR="00C5379B">
        <w:t xml:space="preserve"> y reaccionar</w:t>
      </w:r>
      <w:r w:rsidR="00837D80">
        <w:t>. Ante tanto amor demostrado, asombrarnos, alegrarnos, y agradecer</w:t>
      </w:r>
      <w:r w:rsidR="0095119D">
        <w:t xml:space="preserve"> y </w:t>
      </w:r>
      <w:r w:rsidR="00837D80">
        <w:t>arrepentirse de todo corazón</w:t>
      </w:r>
      <w:r w:rsidR="00C96309">
        <w:t xml:space="preserve"> y consolar</w:t>
      </w:r>
      <w:r w:rsidR="00837D80">
        <w:t xml:space="preserve">. </w:t>
      </w:r>
      <w:r w:rsidR="00A0786C">
        <w:t xml:space="preserve">Se cumplirá </w:t>
      </w:r>
      <w:r w:rsidR="00A0786C">
        <w:t xml:space="preserve">en nosotros </w:t>
      </w:r>
      <w:r w:rsidR="00A0786C">
        <w:t>l</w:t>
      </w:r>
      <w:r w:rsidR="00A0786C">
        <w:t>o</w:t>
      </w:r>
      <w:r w:rsidR="00A0786C">
        <w:t xml:space="preserve"> </w:t>
      </w:r>
      <w:r w:rsidR="00A0786C">
        <w:t>anunciado</w:t>
      </w:r>
      <w:r w:rsidR="00A0786C">
        <w:t xml:space="preserve"> </w:t>
      </w:r>
      <w:r w:rsidR="00A0786C">
        <w:t>por</w:t>
      </w:r>
      <w:r w:rsidR="00A0786C">
        <w:t xml:space="preserve"> Isaías</w:t>
      </w:r>
      <w:r w:rsidR="00323F85">
        <w:t>;</w:t>
      </w:r>
      <w:r w:rsidR="00A0786C">
        <w:t xml:space="preserve"> </w:t>
      </w:r>
      <w:r w:rsidR="00A0786C">
        <w:t xml:space="preserve">al presentar al siervo doliente del Señor, predice </w:t>
      </w:r>
      <w:r w:rsidR="00D855A7">
        <w:t xml:space="preserve">los tormentos que Jesús padecerá y </w:t>
      </w:r>
      <w:r w:rsidR="00323F85">
        <w:t>el</w:t>
      </w:r>
      <w:r w:rsidR="00A0786C">
        <w:t xml:space="preserve"> </w:t>
      </w:r>
      <w:r w:rsidR="00323F85">
        <w:t>estado</w:t>
      </w:r>
      <w:r w:rsidR="00D855A7">
        <w:t xml:space="preserve"> desfigurado y horrible</w:t>
      </w:r>
      <w:r w:rsidR="00323F85">
        <w:t xml:space="preserve"> en que quedará </w:t>
      </w:r>
      <w:r w:rsidR="00323F85">
        <w:t>(</w:t>
      </w:r>
      <w:r w:rsidR="00323F85" w:rsidRPr="00D855A7">
        <w:rPr>
          <w:sz w:val="18"/>
          <w:szCs w:val="18"/>
        </w:rPr>
        <w:t>capítulo 53</w:t>
      </w:r>
      <w:r w:rsidR="00323F85">
        <w:t>)</w:t>
      </w:r>
      <w:r w:rsidR="00D855A7">
        <w:t xml:space="preserve">, </w:t>
      </w:r>
      <w:r w:rsidR="00A0786C" w:rsidRPr="00C96309">
        <w:rPr>
          <w:i/>
        </w:rPr>
        <w:t>“</w:t>
      </w:r>
      <w:r w:rsidR="00323F85">
        <w:rPr>
          <w:i/>
        </w:rPr>
        <w:t xml:space="preserve">y así </w:t>
      </w:r>
      <w:r w:rsidR="00A0786C" w:rsidRPr="00C96309">
        <w:rPr>
          <w:i/>
        </w:rPr>
        <w:t>asombrará a muchos pueblos, ante él los reyes cerrarán la boca, al ver algo inenarrable y comprender algo inaudito”</w:t>
      </w:r>
      <w:r w:rsidR="00A0786C">
        <w:t xml:space="preserve"> (</w:t>
      </w:r>
      <w:r w:rsidR="00A0786C" w:rsidRPr="00C96309">
        <w:rPr>
          <w:sz w:val="18"/>
          <w:szCs w:val="18"/>
        </w:rPr>
        <w:t>Isaías 52, 15</w:t>
      </w:r>
      <w:r w:rsidR="00A0786C">
        <w:t>)</w:t>
      </w:r>
      <w:r w:rsidR="00A0786C">
        <w:t>.</w:t>
      </w:r>
    </w:p>
    <w:p w:rsidR="007F1715" w:rsidRPr="007F1715" w:rsidRDefault="007F1715" w:rsidP="002F152D">
      <w:pPr>
        <w:spacing w:after="0" w:line="240" w:lineRule="auto"/>
        <w:jc w:val="both"/>
      </w:pPr>
    </w:p>
    <w:p w:rsidR="00B1411E" w:rsidRPr="00B1411E" w:rsidRDefault="00B1411E" w:rsidP="002F152D">
      <w:pPr>
        <w:spacing w:after="0" w:line="240" w:lineRule="auto"/>
        <w:jc w:val="both"/>
      </w:pPr>
      <w:r w:rsidRPr="005D6C64">
        <w:rPr>
          <w:i/>
        </w:rPr>
        <w:t>“Nada hay tan eficaz para la salvación y para la siembra de todas las virtudes en un corazón cristiano como la contemplación piadosa y afectiva de cada una de las escenas de la Pasión del Señor”</w:t>
      </w:r>
      <w:r w:rsidRPr="005D6C64">
        <w:t>, escribía santo Tomás Moro</w:t>
      </w:r>
      <w:r>
        <w:rPr>
          <w:rStyle w:val="Refdenotaalpie"/>
        </w:rPr>
        <w:footnoteReference w:id="14"/>
      </w:r>
      <w:r w:rsidRPr="005D6C64">
        <w:t>, esperando su muerte encarcelado en la Torre de Londres.</w:t>
      </w:r>
      <w:r>
        <w:t xml:space="preserve"> Ojalá que </w:t>
      </w:r>
      <w:r w:rsidR="00C5379B">
        <w:t xml:space="preserve">en </w:t>
      </w:r>
      <w:r>
        <w:t xml:space="preserve">esta Semana Santa del Año Jubilar de la Esperanza </w:t>
      </w:r>
      <w:r w:rsidR="00C5379B">
        <w:t xml:space="preserve">saquemos mucho </w:t>
      </w:r>
      <w:r w:rsidR="007A4549">
        <w:t xml:space="preserve">fruto </w:t>
      </w:r>
      <w:r w:rsidR="00D759EB">
        <w:t xml:space="preserve">al </w:t>
      </w:r>
      <w:r w:rsidR="0095119D">
        <w:t>revivir</w:t>
      </w:r>
      <w:r w:rsidR="00C5379B">
        <w:t xml:space="preserve"> la Pasión</w:t>
      </w:r>
      <w:r w:rsidR="00837D80">
        <w:t>.</w:t>
      </w:r>
      <w:r w:rsidR="005B749D">
        <w:t xml:space="preserve"> </w:t>
      </w:r>
      <w:r w:rsidR="00EE7166">
        <w:t>Necesitamos tocar</w:t>
      </w:r>
      <w:r w:rsidR="009902A3">
        <w:t>,</w:t>
      </w:r>
      <w:r w:rsidR="00EE7166">
        <w:t xml:space="preserve"> </w:t>
      </w:r>
      <w:r w:rsidR="009902A3">
        <w:t>entrar en contacto</w:t>
      </w:r>
      <w:r w:rsidR="009902A3">
        <w:t xml:space="preserve">, con </w:t>
      </w:r>
      <w:r w:rsidR="00EE7166">
        <w:t>el amor de Jesús</w:t>
      </w:r>
      <w:r w:rsidR="009902A3">
        <w:t xml:space="preserve"> en </w:t>
      </w:r>
      <w:r w:rsidR="00BB191E">
        <w:t>la Cruz</w:t>
      </w:r>
      <w:r w:rsidR="009902A3">
        <w:t xml:space="preserve"> </w:t>
      </w:r>
      <w:r w:rsidR="00EE7166">
        <w:t xml:space="preserve">para </w:t>
      </w:r>
      <w:r w:rsidR="009902A3">
        <w:t>sanar el corazón</w:t>
      </w:r>
      <w:r w:rsidR="00EE7166">
        <w:t xml:space="preserve">. Necesitamos contagiarnos de su amor para </w:t>
      </w:r>
      <w:r w:rsidR="009902A3">
        <w:t>amar a Dios y a los demás como él nos muestra en la Cruz</w:t>
      </w:r>
      <w:r w:rsidR="003D0578">
        <w:t xml:space="preserve">. </w:t>
      </w:r>
      <w:r w:rsidR="00A0786C">
        <w:t>Y así, la dura corteza del alma será roturada y la semilla del amor de Dios sembrada dará fruto, por gracia del Espíritu Santo.</w:t>
      </w:r>
      <w:r w:rsidR="00A0786C">
        <w:t xml:space="preserve"> </w:t>
      </w:r>
      <w:r w:rsidR="002A253A">
        <w:t>¡Qué inmensa gracia</w:t>
      </w:r>
      <w:r w:rsidR="00323F85">
        <w:t>, qué grandes beneficios</w:t>
      </w:r>
      <w:r w:rsidR="002A253A">
        <w:t xml:space="preserve">! </w:t>
      </w:r>
      <w:r w:rsidR="005B749D">
        <w:t>Está en nuestra mano...</w:t>
      </w:r>
    </w:p>
    <w:sectPr w:rsidR="00B1411E" w:rsidRPr="00B1411E" w:rsidSect="00AB445B">
      <w:headerReference w:type="default" r:id="rId7"/>
      <w:pgSz w:w="11906" w:h="16838"/>
      <w:pgMar w:top="567" w:right="73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4EC" w:rsidRDefault="002974EC" w:rsidP="00B90000">
      <w:pPr>
        <w:spacing w:after="0" w:line="240" w:lineRule="auto"/>
      </w:pPr>
      <w:r>
        <w:separator/>
      </w:r>
    </w:p>
  </w:endnote>
  <w:endnote w:type="continuationSeparator" w:id="0">
    <w:p w:rsidR="002974EC" w:rsidRDefault="002974EC" w:rsidP="00B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4EC" w:rsidRDefault="002974EC" w:rsidP="00B90000">
      <w:pPr>
        <w:spacing w:after="0" w:line="240" w:lineRule="auto"/>
      </w:pPr>
      <w:r>
        <w:separator/>
      </w:r>
    </w:p>
  </w:footnote>
  <w:footnote w:type="continuationSeparator" w:id="0">
    <w:p w:rsidR="002974EC" w:rsidRDefault="002974EC" w:rsidP="00B90000">
      <w:pPr>
        <w:spacing w:after="0" w:line="240" w:lineRule="auto"/>
      </w:pPr>
      <w:r>
        <w:continuationSeparator/>
      </w:r>
    </w:p>
  </w:footnote>
  <w:footnote w:id="1">
    <w:p w:rsidR="00302A5B" w:rsidRDefault="00302A5B">
      <w:pPr>
        <w:pStyle w:val="Textonotapie"/>
      </w:pPr>
      <w:r>
        <w:rPr>
          <w:rStyle w:val="Refdenotaalpie"/>
        </w:rPr>
        <w:footnoteRef/>
      </w:r>
      <w:r>
        <w:t xml:space="preserve"> Francisco, </w:t>
      </w:r>
      <w:proofErr w:type="spellStart"/>
      <w:r w:rsidRPr="00B1411E">
        <w:rPr>
          <w:i/>
        </w:rPr>
        <w:t>Via</w:t>
      </w:r>
      <w:proofErr w:type="spellEnd"/>
      <w:r w:rsidRPr="00B1411E">
        <w:rPr>
          <w:i/>
        </w:rPr>
        <w:t xml:space="preserve"> Crucis</w:t>
      </w:r>
      <w:r w:rsidRPr="00B1411E">
        <w:t xml:space="preserve"> de la JMJ de Río</w:t>
      </w:r>
      <w:r>
        <w:t xml:space="preserve"> de Janeiro (</w:t>
      </w:r>
      <w:r w:rsidRPr="00B1411E">
        <w:t>26.07.13).</w:t>
      </w:r>
    </w:p>
  </w:footnote>
  <w:footnote w:id="2">
    <w:p w:rsidR="002974EC" w:rsidRDefault="002974E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90000">
        <w:t xml:space="preserve">Benedicto XVI, Encíclica </w:t>
      </w:r>
      <w:r w:rsidRPr="00B90000">
        <w:rPr>
          <w:i/>
        </w:rPr>
        <w:t xml:space="preserve">Deus caritas </w:t>
      </w:r>
      <w:proofErr w:type="spellStart"/>
      <w:r w:rsidRPr="00B90000">
        <w:rPr>
          <w:i/>
        </w:rPr>
        <w:t>est</w:t>
      </w:r>
      <w:proofErr w:type="spellEnd"/>
      <w:r w:rsidRPr="00B90000">
        <w:t xml:space="preserve"> n. 14 y 17</w:t>
      </w:r>
      <w:r>
        <w:t>.</w:t>
      </w:r>
    </w:p>
  </w:footnote>
  <w:footnote w:id="3">
    <w:p w:rsidR="002974EC" w:rsidRDefault="002974EC">
      <w:pPr>
        <w:pStyle w:val="Textonotapie"/>
      </w:pPr>
      <w:r>
        <w:rPr>
          <w:rStyle w:val="Refdenotaalpie"/>
        </w:rPr>
        <w:footnoteRef/>
      </w:r>
      <w:r>
        <w:t xml:space="preserve"> Francisco, </w:t>
      </w:r>
      <w:proofErr w:type="spellStart"/>
      <w:r w:rsidRPr="00317780">
        <w:rPr>
          <w:i/>
        </w:rPr>
        <w:t>Angelus</w:t>
      </w:r>
      <w:proofErr w:type="spellEnd"/>
      <w:r>
        <w:t xml:space="preserve"> del 5º domingo de Cuaresma (6.04.2014).</w:t>
      </w:r>
    </w:p>
  </w:footnote>
  <w:footnote w:id="4">
    <w:p w:rsidR="002974EC" w:rsidRDefault="002974EC">
      <w:pPr>
        <w:pStyle w:val="Textonotapie"/>
      </w:pPr>
      <w:r>
        <w:rPr>
          <w:rStyle w:val="Refdenotaalpie"/>
        </w:rPr>
        <w:footnoteRef/>
      </w:r>
      <w:r>
        <w:t xml:space="preserve"> Texto escrito por el cardenal Ratzinger en 2005, la última Semana Santa de Juan Pablo II </w:t>
      </w:r>
      <w:hyperlink r:id="rId1" w:history="1">
        <w:r w:rsidRPr="00C42133">
          <w:rPr>
            <w:rStyle w:val="Hipervnculo"/>
          </w:rPr>
          <w:t>https://opusdei.org/es-es/article/meditaciones-del-via-crucis-en-el-coliseo-viernes-santo-de-2005/</w:t>
        </w:r>
      </w:hyperlink>
    </w:p>
  </w:footnote>
  <w:footnote w:id="5">
    <w:p w:rsidR="002974EC" w:rsidRDefault="002974EC">
      <w:pPr>
        <w:pStyle w:val="Textonotapie"/>
      </w:pPr>
      <w:r>
        <w:rPr>
          <w:rStyle w:val="Refdenotaalpie"/>
        </w:rPr>
        <w:footnoteRef/>
      </w:r>
      <w:r>
        <w:t xml:space="preserve"> En este enlace puedes descargarte un texto-audio: </w:t>
      </w:r>
      <w:hyperlink r:id="rId2" w:history="1">
        <w:r w:rsidRPr="00FD2B89">
          <w:rPr>
            <w:rStyle w:val="Hipervnculo"/>
            <w:sz w:val="19"/>
            <w:szCs w:val="19"/>
          </w:rPr>
          <w:t>https://opusdei.org/es-es/article/audio-via-crucis-de-san-josemaria/</w:t>
        </w:r>
      </w:hyperlink>
    </w:p>
  </w:footnote>
  <w:footnote w:id="6">
    <w:p w:rsidR="002974EC" w:rsidRDefault="002974E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83D83">
        <w:t xml:space="preserve">Francisco, </w:t>
      </w:r>
      <w:proofErr w:type="spellStart"/>
      <w:r w:rsidRPr="00383D83">
        <w:rPr>
          <w:i/>
        </w:rPr>
        <w:t>Via</w:t>
      </w:r>
      <w:proofErr w:type="spellEnd"/>
      <w:r w:rsidRPr="00383D83">
        <w:rPr>
          <w:i/>
        </w:rPr>
        <w:t xml:space="preserve"> Crucis</w:t>
      </w:r>
      <w:r w:rsidRPr="00383D83">
        <w:t xml:space="preserve"> </w:t>
      </w:r>
      <w:r>
        <w:t>(</w:t>
      </w:r>
      <w:r w:rsidRPr="00383D83">
        <w:t>29.03.13</w:t>
      </w:r>
      <w:r>
        <w:t>).</w:t>
      </w:r>
    </w:p>
  </w:footnote>
  <w:footnote w:id="7">
    <w:p w:rsidR="002974EC" w:rsidRDefault="002974EC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Pr="00874753">
        <w:rPr>
          <w:i/>
        </w:rPr>
        <w:t>Twiter</w:t>
      </w:r>
      <w:proofErr w:type="spellEnd"/>
      <w:r>
        <w:t xml:space="preserve"> del Papa Francisco (14.09.2020).</w:t>
      </w:r>
    </w:p>
  </w:footnote>
  <w:footnote w:id="8">
    <w:p w:rsidR="002974EC" w:rsidRPr="009D1393" w:rsidRDefault="002974EC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="003F47F4" w:rsidRPr="009D1393">
        <w:rPr>
          <w:i/>
        </w:rPr>
        <w:t>Stabat</w:t>
      </w:r>
      <w:proofErr w:type="spellEnd"/>
      <w:r w:rsidR="003F47F4" w:rsidRPr="009D1393">
        <w:rPr>
          <w:i/>
        </w:rPr>
        <w:t xml:space="preserve"> Mater</w:t>
      </w:r>
      <w:r w:rsidR="003F47F4">
        <w:t xml:space="preserve"> es un poema medieval de origen franciscano</w:t>
      </w:r>
      <w:r>
        <w:t xml:space="preserve"> </w:t>
      </w:r>
      <w:hyperlink r:id="rId3" w:history="1">
        <w:r w:rsidRPr="00C42133">
          <w:rPr>
            <w:rStyle w:val="Hipervnculo"/>
          </w:rPr>
          <w:t>https://www.academiadelplata.com.ar/contenido.asp?id=2814</w:t>
        </w:r>
      </w:hyperlink>
    </w:p>
  </w:footnote>
  <w:footnote w:id="9">
    <w:p w:rsidR="00837F1B" w:rsidRDefault="00837F1B" w:rsidP="00837F1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55832">
        <w:t xml:space="preserve">Gabriel y Galán, </w:t>
      </w:r>
      <w:r>
        <w:t xml:space="preserve">poema </w:t>
      </w:r>
      <w:r w:rsidRPr="00755832">
        <w:t>dolor</w:t>
      </w:r>
      <w:r>
        <w:t xml:space="preserve"> </w:t>
      </w:r>
      <w:hyperlink r:id="rId4" w:history="1">
        <w:r w:rsidRPr="00C42133">
          <w:rPr>
            <w:rStyle w:val="Hipervnculo"/>
          </w:rPr>
          <w:t>https://www.poesi.as/jgg06020.htm</w:t>
        </w:r>
      </w:hyperlink>
    </w:p>
  </w:footnote>
  <w:footnote w:id="10">
    <w:p w:rsidR="002974EC" w:rsidRDefault="002974EC">
      <w:pPr>
        <w:pStyle w:val="Textonotapie"/>
      </w:pPr>
      <w:r>
        <w:rPr>
          <w:rStyle w:val="Refdenotaalpie"/>
        </w:rPr>
        <w:footnoteRef/>
      </w:r>
      <w:r>
        <w:t xml:space="preserve"> León XIII, encíclica </w:t>
      </w:r>
      <w:proofErr w:type="spellStart"/>
      <w:r w:rsidRPr="00755832">
        <w:rPr>
          <w:i/>
        </w:rPr>
        <w:t>Iucunda</w:t>
      </w:r>
      <w:proofErr w:type="spellEnd"/>
      <w:r w:rsidRPr="00755832">
        <w:rPr>
          <w:i/>
        </w:rPr>
        <w:t xml:space="preserve"> Semper</w:t>
      </w:r>
      <w:r>
        <w:rPr>
          <w:i/>
        </w:rPr>
        <w:t xml:space="preserve"> </w:t>
      </w:r>
      <w:r w:rsidRPr="005C141F">
        <w:t>n. 5.</w:t>
      </w:r>
    </w:p>
  </w:footnote>
  <w:footnote w:id="11">
    <w:p w:rsidR="002974EC" w:rsidRDefault="002974EC" w:rsidP="00C242D2">
      <w:pPr>
        <w:pStyle w:val="Textonotapie"/>
      </w:pPr>
      <w:r>
        <w:rPr>
          <w:rStyle w:val="Refdenotaalpie"/>
        </w:rPr>
        <w:footnoteRef/>
      </w:r>
      <w:r>
        <w:t xml:space="preserve"> San </w:t>
      </w:r>
      <w:r w:rsidRPr="00B33489">
        <w:t xml:space="preserve">Juan Pablo II, </w:t>
      </w:r>
      <w:r>
        <w:t>e</w:t>
      </w:r>
      <w:r w:rsidRPr="00B33489">
        <w:t xml:space="preserve">ncíclica </w:t>
      </w:r>
      <w:r w:rsidRPr="00E8541E">
        <w:rPr>
          <w:i/>
        </w:rPr>
        <w:t>La Iglesia vive de la Eucaristía</w:t>
      </w:r>
      <w:r w:rsidRPr="00B33489">
        <w:t xml:space="preserve"> n. 57</w:t>
      </w:r>
      <w:r>
        <w:t>.</w:t>
      </w:r>
    </w:p>
  </w:footnote>
  <w:footnote w:id="12">
    <w:p w:rsidR="002974EC" w:rsidRPr="007F1715" w:rsidRDefault="002974EC" w:rsidP="004468F1">
      <w:pPr>
        <w:pStyle w:val="Textonotapie"/>
      </w:pPr>
      <w:r w:rsidRPr="007F1715">
        <w:rPr>
          <w:rStyle w:val="Refdenotaalpie"/>
        </w:rPr>
        <w:footnoteRef/>
      </w:r>
      <w:r w:rsidRPr="007F1715">
        <w:t xml:space="preserve"> </w:t>
      </w:r>
      <w:r w:rsidRPr="007F1715">
        <w:rPr>
          <w:rFonts w:cstheme="minorHAnsi"/>
          <w:color w:val="000000"/>
          <w:shd w:val="clear" w:color="auto" w:fill="FFFFFF"/>
        </w:rPr>
        <w:t>Francisco, catequesis (22.11.2017).</w:t>
      </w:r>
    </w:p>
  </w:footnote>
  <w:footnote w:id="13">
    <w:p w:rsidR="002974EC" w:rsidRDefault="002974EC">
      <w:pPr>
        <w:pStyle w:val="Textonotapie"/>
      </w:pPr>
      <w:r>
        <w:rPr>
          <w:rStyle w:val="Refdenotaalpie"/>
        </w:rPr>
        <w:footnoteRef/>
      </w:r>
      <w:r>
        <w:t xml:space="preserve"> Francisco, </w:t>
      </w:r>
      <w:proofErr w:type="spellStart"/>
      <w:r w:rsidRPr="00B1411E">
        <w:rPr>
          <w:i/>
        </w:rPr>
        <w:t>Via</w:t>
      </w:r>
      <w:proofErr w:type="spellEnd"/>
      <w:r w:rsidRPr="00B1411E">
        <w:rPr>
          <w:i/>
        </w:rPr>
        <w:t xml:space="preserve"> Crucis</w:t>
      </w:r>
      <w:r w:rsidRPr="00B1411E">
        <w:t xml:space="preserve"> de la JMJ de Río</w:t>
      </w:r>
      <w:r>
        <w:t xml:space="preserve"> de Janeiro (</w:t>
      </w:r>
      <w:r w:rsidRPr="00B1411E">
        <w:t>26.07.13).</w:t>
      </w:r>
    </w:p>
  </w:footnote>
  <w:footnote w:id="14">
    <w:p w:rsidR="002974EC" w:rsidRDefault="002974EC" w:rsidP="00B1411E">
      <w:pPr>
        <w:pStyle w:val="Textonotapie"/>
      </w:pPr>
      <w:r>
        <w:rPr>
          <w:rStyle w:val="Refdenotaalpie"/>
        </w:rPr>
        <w:footnoteRef/>
      </w:r>
      <w:r>
        <w:t xml:space="preserve"> Santo Tomás Moro, </w:t>
      </w:r>
      <w:r w:rsidRPr="00317780">
        <w:rPr>
          <w:i/>
        </w:rPr>
        <w:t>La Agonía de Cristo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389611"/>
      <w:docPartObj>
        <w:docPartGallery w:val="Page Numbers (Margins)"/>
        <w:docPartUnique/>
      </w:docPartObj>
    </w:sdtPr>
    <w:sdtEndPr/>
    <w:sdtContent>
      <w:p w:rsidR="002974EC" w:rsidRDefault="002974EC">
        <w:pPr>
          <w:pStyle w:val="Encabezad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Calibri" w:eastAsiaTheme="majorEastAsia" w:hAnsi="Calibri" w:cs="Calibri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974EC" w:rsidRPr="001837AB" w:rsidRDefault="002974EC">
                                  <w:pPr>
                                    <w:jc w:val="center"/>
                                    <w:rPr>
                                      <w:rFonts w:ascii="Calibri" w:eastAsiaTheme="majorEastAsia" w:hAnsi="Calibri" w:cs="Calibri"/>
                                      <w:sz w:val="28"/>
                                      <w:szCs w:val="28"/>
                                    </w:rPr>
                                  </w:pPr>
                                  <w:r w:rsidRPr="001837AB">
                                    <w:rPr>
                                      <w:rFonts w:ascii="Calibri" w:eastAsiaTheme="minorEastAsia" w:hAnsi="Calibri" w:cs="Calibri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1837AB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1837AB">
                                    <w:rPr>
                                      <w:rFonts w:ascii="Calibri" w:eastAsiaTheme="minorEastAsia" w:hAnsi="Calibri" w:cs="Calibri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1837AB">
                                    <w:rPr>
                                      <w:rFonts w:ascii="Calibri" w:eastAsiaTheme="majorEastAsia" w:hAnsi="Calibri" w:cs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1837AB">
                                    <w:rPr>
                                      <w:rFonts w:ascii="Calibri" w:eastAsiaTheme="majorEastAsia" w:hAnsi="Calibri" w:cs="Calibri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="Calibri" w:eastAsiaTheme="majorEastAsia" w:hAnsi="Calibri" w:cs="Calibri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2974EC" w:rsidRPr="001837AB" w:rsidRDefault="002974EC">
                            <w:pPr>
                              <w:jc w:val="center"/>
                              <w:rPr>
                                <w:rFonts w:ascii="Calibri" w:eastAsiaTheme="majorEastAsia" w:hAnsi="Calibri" w:cs="Calibri"/>
                                <w:sz w:val="28"/>
                                <w:szCs w:val="28"/>
                              </w:rPr>
                            </w:pPr>
                            <w:r w:rsidRPr="001837AB">
                              <w:rPr>
                                <w:rFonts w:ascii="Calibri" w:eastAsiaTheme="minorEastAsia" w:hAnsi="Calibri" w:cs="Calibri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1837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1837AB">
                              <w:rPr>
                                <w:rFonts w:ascii="Calibri" w:eastAsiaTheme="minorEastAsia" w:hAnsi="Calibri" w:cs="Calibri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1837AB">
                              <w:rPr>
                                <w:rFonts w:ascii="Calibri" w:eastAsiaTheme="majorEastAsia" w:hAnsi="Calibri" w:cs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1837AB">
                              <w:rPr>
                                <w:rFonts w:ascii="Calibri" w:eastAsiaTheme="majorEastAsia" w:hAnsi="Calibri" w:cs="Calibri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2D"/>
    <w:rsid w:val="0000011C"/>
    <w:rsid w:val="00002060"/>
    <w:rsid w:val="0000422D"/>
    <w:rsid w:val="00005654"/>
    <w:rsid w:val="000600E9"/>
    <w:rsid w:val="00061077"/>
    <w:rsid w:val="00072BDB"/>
    <w:rsid w:val="00087A2D"/>
    <w:rsid w:val="000A22FA"/>
    <w:rsid w:val="000C18F6"/>
    <w:rsid w:val="000D0AC4"/>
    <w:rsid w:val="000D1079"/>
    <w:rsid w:val="000D1C47"/>
    <w:rsid w:val="000E28F0"/>
    <w:rsid w:val="000E57CD"/>
    <w:rsid w:val="000E67DE"/>
    <w:rsid w:val="000F0C97"/>
    <w:rsid w:val="001055D1"/>
    <w:rsid w:val="0010647C"/>
    <w:rsid w:val="001135CF"/>
    <w:rsid w:val="001509B2"/>
    <w:rsid w:val="001516E0"/>
    <w:rsid w:val="00170B75"/>
    <w:rsid w:val="0018249E"/>
    <w:rsid w:val="001837AB"/>
    <w:rsid w:val="0019734B"/>
    <w:rsid w:val="001C4F8F"/>
    <w:rsid w:val="001C64FE"/>
    <w:rsid w:val="0022459E"/>
    <w:rsid w:val="002357BA"/>
    <w:rsid w:val="002725DD"/>
    <w:rsid w:val="002959FC"/>
    <w:rsid w:val="002961F7"/>
    <w:rsid w:val="002974EC"/>
    <w:rsid w:val="002A253A"/>
    <w:rsid w:val="002C2966"/>
    <w:rsid w:val="002D2BD3"/>
    <w:rsid w:val="002F152D"/>
    <w:rsid w:val="00302A5B"/>
    <w:rsid w:val="00317780"/>
    <w:rsid w:val="00323F85"/>
    <w:rsid w:val="00353F55"/>
    <w:rsid w:val="00356003"/>
    <w:rsid w:val="00366B13"/>
    <w:rsid w:val="00383596"/>
    <w:rsid w:val="00383D83"/>
    <w:rsid w:val="003922E7"/>
    <w:rsid w:val="00397161"/>
    <w:rsid w:val="003A67F3"/>
    <w:rsid w:val="003C368D"/>
    <w:rsid w:val="003C3959"/>
    <w:rsid w:val="003D0578"/>
    <w:rsid w:val="003D2EA2"/>
    <w:rsid w:val="003F47F4"/>
    <w:rsid w:val="004001CD"/>
    <w:rsid w:val="00421016"/>
    <w:rsid w:val="00421D8D"/>
    <w:rsid w:val="004468F1"/>
    <w:rsid w:val="00454FAE"/>
    <w:rsid w:val="00473C8F"/>
    <w:rsid w:val="004C1A08"/>
    <w:rsid w:val="004C5DD4"/>
    <w:rsid w:val="004F40B9"/>
    <w:rsid w:val="004F4C08"/>
    <w:rsid w:val="004F7D02"/>
    <w:rsid w:val="00501421"/>
    <w:rsid w:val="00501758"/>
    <w:rsid w:val="0050380F"/>
    <w:rsid w:val="00510FC3"/>
    <w:rsid w:val="00517AEE"/>
    <w:rsid w:val="005255B3"/>
    <w:rsid w:val="0054701C"/>
    <w:rsid w:val="00557EE0"/>
    <w:rsid w:val="00565E25"/>
    <w:rsid w:val="005B749D"/>
    <w:rsid w:val="005C141F"/>
    <w:rsid w:val="005D6C64"/>
    <w:rsid w:val="005F0602"/>
    <w:rsid w:val="00611BFB"/>
    <w:rsid w:val="006B36DD"/>
    <w:rsid w:val="006C5581"/>
    <w:rsid w:val="006C7BD9"/>
    <w:rsid w:val="006D53D1"/>
    <w:rsid w:val="00741A82"/>
    <w:rsid w:val="00755832"/>
    <w:rsid w:val="00755BED"/>
    <w:rsid w:val="00770A4A"/>
    <w:rsid w:val="00773956"/>
    <w:rsid w:val="007773B9"/>
    <w:rsid w:val="007A4549"/>
    <w:rsid w:val="007F116D"/>
    <w:rsid w:val="007F1715"/>
    <w:rsid w:val="00807E53"/>
    <w:rsid w:val="00821C0F"/>
    <w:rsid w:val="00835484"/>
    <w:rsid w:val="00837D80"/>
    <w:rsid w:val="00837F1B"/>
    <w:rsid w:val="008426BA"/>
    <w:rsid w:val="008551A3"/>
    <w:rsid w:val="00860444"/>
    <w:rsid w:val="00874753"/>
    <w:rsid w:val="00875FF3"/>
    <w:rsid w:val="008914E3"/>
    <w:rsid w:val="008B4C64"/>
    <w:rsid w:val="008D5569"/>
    <w:rsid w:val="008F1B42"/>
    <w:rsid w:val="00907259"/>
    <w:rsid w:val="00925C4A"/>
    <w:rsid w:val="00943462"/>
    <w:rsid w:val="0095119D"/>
    <w:rsid w:val="00973F55"/>
    <w:rsid w:val="009902A3"/>
    <w:rsid w:val="00994330"/>
    <w:rsid w:val="009A10B3"/>
    <w:rsid w:val="009B1B02"/>
    <w:rsid w:val="009D1393"/>
    <w:rsid w:val="009D5B6E"/>
    <w:rsid w:val="00A0786C"/>
    <w:rsid w:val="00A64799"/>
    <w:rsid w:val="00A845B1"/>
    <w:rsid w:val="00A955FC"/>
    <w:rsid w:val="00A96451"/>
    <w:rsid w:val="00AA1AB8"/>
    <w:rsid w:val="00AB445B"/>
    <w:rsid w:val="00AD640E"/>
    <w:rsid w:val="00B043EE"/>
    <w:rsid w:val="00B11E8D"/>
    <w:rsid w:val="00B1411E"/>
    <w:rsid w:val="00B33489"/>
    <w:rsid w:val="00B47BB7"/>
    <w:rsid w:val="00B60FD0"/>
    <w:rsid w:val="00B86037"/>
    <w:rsid w:val="00B90000"/>
    <w:rsid w:val="00BB191E"/>
    <w:rsid w:val="00C242D2"/>
    <w:rsid w:val="00C3031C"/>
    <w:rsid w:val="00C32567"/>
    <w:rsid w:val="00C5379B"/>
    <w:rsid w:val="00C563B4"/>
    <w:rsid w:val="00C74206"/>
    <w:rsid w:val="00C7460C"/>
    <w:rsid w:val="00C9069C"/>
    <w:rsid w:val="00C96309"/>
    <w:rsid w:val="00CA6815"/>
    <w:rsid w:val="00CD5107"/>
    <w:rsid w:val="00CD534A"/>
    <w:rsid w:val="00CE602E"/>
    <w:rsid w:val="00CF0540"/>
    <w:rsid w:val="00D07315"/>
    <w:rsid w:val="00D10765"/>
    <w:rsid w:val="00D30BD0"/>
    <w:rsid w:val="00D40FBA"/>
    <w:rsid w:val="00D43AD1"/>
    <w:rsid w:val="00D557EA"/>
    <w:rsid w:val="00D56C10"/>
    <w:rsid w:val="00D57B96"/>
    <w:rsid w:val="00D57CCC"/>
    <w:rsid w:val="00D71B9E"/>
    <w:rsid w:val="00D759EB"/>
    <w:rsid w:val="00D855A7"/>
    <w:rsid w:val="00DA385A"/>
    <w:rsid w:val="00DF2A71"/>
    <w:rsid w:val="00E3062F"/>
    <w:rsid w:val="00E33609"/>
    <w:rsid w:val="00E341B3"/>
    <w:rsid w:val="00E701F4"/>
    <w:rsid w:val="00E8541E"/>
    <w:rsid w:val="00EA03A9"/>
    <w:rsid w:val="00EB1403"/>
    <w:rsid w:val="00EE38C6"/>
    <w:rsid w:val="00EE7166"/>
    <w:rsid w:val="00F14998"/>
    <w:rsid w:val="00F2410C"/>
    <w:rsid w:val="00F44A02"/>
    <w:rsid w:val="00F605C5"/>
    <w:rsid w:val="00F73E37"/>
    <w:rsid w:val="00F856D0"/>
    <w:rsid w:val="00F9124C"/>
    <w:rsid w:val="00F961F2"/>
    <w:rsid w:val="00FA4FB5"/>
    <w:rsid w:val="00FC2CD3"/>
    <w:rsid w:val="00FD2B89"/>
    <w:rsid w:val="00FE120A"/>
    <w:rsid w:val="00FE3136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548F348B"/>
  <w15:chartTrackingRefBased/>
  <w15:docId w15:val="{8EA01EC8-E5C9-4BB0-9B92-8649F469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9000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000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000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558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58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4C64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83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7AB"/>
  </w:style>
  <w:style w:type="paragraph" w:styleId="Piedepgina">
    <w:name w:val="footer"/>
    <w:basedOn w:val="Normal"/>
    <w:link w:val="PiedepginaCar"/>
    <w:uiPriority w:val="99"/>
    <w:unhideWhenUsed/>
    <w:rsid w:val="00183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7AB"/>
  </w:style>
  <w:style w:type="character" w:styleId="nfasis">
    <w:name w:val="Emphasis"/>
    <w:basedOn w:val="Fuentedeprrafopredeter"/>
    <w:uiPriority w:val="20"/>
    <w:qFormat/>
    <w:rsid w:val="00565E25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2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cademiadelplata.com.ar/contenido.asp?id=2814" TargetMode="External"/><Relationship Id="rId2" Type="http://schemas.openxmlformats.org/officeDocument/2006/relationships/hyperlink" Target="https://opusdei.org/es-es/article/audio-via-crucis-de-san-josemaria/" TargetMode="External"/><Relationship Id="rId1" Type="http://schemas.openxmlformats.org/officeDocument/2006/relationships/hyperlink" Target="https://opusdei.org/es-es/article/meditaciones-del-via-crucis-en-el-coliseo-viernes-santo-de-2005/" TargetMode="External"/><Relationship Id="rId4" Type="http://schemas.openxmlformats.org/officeDocument/2006/relationships/hyperlink" Target="https://www.poesi.as/jgg06020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D16E-3EA1-4E19-940A-45063267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5914</TotalTime>
  <Pages>4</Pages>
  <Words>2965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García Mina</dc:creator>
  <cp:keywords/>
  <dc:description/>
  <cp:lastModifiedBy>Alberto García Mina</cp:lastModifiedBy>
  <cp:revision>128</cp:revision>
  <cp:lastPrinted>2025-04-03T12:00:00Z</cp:lastPrinted>
  <dcterms:created xsi:type="dcterms:W3CDTF">2025-03-31T14:45:00Z</dcterms:created>
  <dcterms:modified xsi:type="dcterms:W3CDTF">2025-04-05T15:42:00Z</dcterms:modified>
</cp:coreProperties>
</file>